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7D149" w14:textId="77777777" w:rsidR="00BA7E19" w:rsidRPr="00BA7E19" w:rsidRDefault="00BA7E19" w:rsidP="00BA7E19">
      <w:pPr>
        <w:keepNext/>
        <w:shd w:val="clear" w:color="auto" w:fill="FFFFFF"/>
        <w:suppressAutoHyphens/>
        <w:autoSpaceDN w:val="0"/>
        <w:spacing w:after="0" w:line="240" w:lineRule="auto"/>
        <w:ind w:left="-144"/>
        <w:jc w:val="center"/>
        <w:outlineLvl w:val="2"/>
        <w:rPr>
          <w:rFonts w:ascii="Times New Roman" w:eastAsia="Times New Roman" w:hAnsi="Times New Roman" w:cs="Times New Roman"/>
          <w:b/>
          <w:kern w:val="3"/>
          <w:sz w:val="24"/>
          <w:szCs w:val="24"/>
        </w:rPr>
      </w:pPr>
      <w:r w:rsidRPr="00BA7E19">
        <w:rPr>
          <w:rFonts w:ascii="Times New Roman" w:eastAsia="Times New Roman" w:hAnsi="Times New Roman" w:cs="Times New Roman"/>
          <w:b/>
          <w:kern w:val="3"/>
          <w:sz w:val="24"/>
          <w:szCs w:val="24"/>
        </w:rPr>
        <w:t>ОБЛАСТНОЕ ГОСУДАРСТВЕННОЕ БЮДЖЕТНОЕ УЧРЕЖДЕНИЕ</w:t>
      </w:r>
    </w:p>
    <w:p w14:paraId="2E14BB55" w14:textId="77777777" w:rsidR="00BA7E19" w:rsidRPr="00BA7E19" w:rsidRDefault="00BA7E19" w:rsidP="00BA7E19">
      <w:pPr>
        <w:keepNext/>
        <w:shd w:val="clear" w:color="auto" w:fill="FFFFFF"/>
        <w:suppressAutoHyphens/>
        <w:autoSpaceDN w:val="0"/>
        <w:spacing w:after="0" w:line="240" w:lineRule="auto"/>
        <w:ind w:left="-144"/>
        <w:jc w:val="center"/>
        <w:outlineLvl w:val="2"/>
        <w:rPr>
          <w:rFonts w:ascii="Times New Roman" w:eastAsia="Times New Roman" w:hAnsi="Times New Roman" w:cs="Times New Roman"/>
          <w:b/>
          <w:kern w:val="3"/>
          <w:sz w:val="24"/>
          <w:szCs w:val="24"/>
        </w:rPr>
      </w:pPr>
      <w:r w:rsidRPr="00BA7E19">
        <w:rPr>
          <w:rFonts w:ascii="Times New Roman" w:eastAsia="Times New Roman" w:hAnsi="Times New Roman" w:cs="Times New Roman"/>
          <w:b/>
          <w:kern w:val="3"/>
          <w:sz w:val="24"/>
          <w:szCs w:val="24"/>
        </w:rPr>
        <w:t>ДОПОЛНИТЕЛЬНОГО ОБРАЗОВАНИЯ</w:t>
      </w:r>
    </w:p>
    <w:p w14:paraId="6C636F3D" w14:textId="77777777" w:rsidR="00BA7E19" w:rsidRPr="00BA7E19" w:rsidRDefault="00BA7E19" w:rsidP="00BA7E19">
      <w:pPr>
        <w:keepNext/>
        <w:shd w:val="clear" w:color="auto" w:fill="FFFFFF"/>
        <w:suppressAutoHyphens/>
        <w:autoSpaceDN w:val="0"/>
        <w:spacing w:after="0" w:line="240" w:lineRule="auto"/>
        <w:ind w:left="-144"/>
        <w:jc w:val="center"/>
        <w:outlineLvl w:val="3"/>
        <w:rPr>
          <w:rFonts w:ascii="Times New Roman" w:eastAsia="Times New Roman" w:hAnsi="Times New Roman" w:cs="Times New Roman"/>
          <w:b/>
          <w:kern w:val="3"/>
          <w:sz w:val="24"/>
          <w:szCs w:val="24"/>
        </w:rPr>
      </w:pPr>
      <w:r w:rsidRPr="00BA7E19">
        <w:rPr>
          <w:rFonts w:ascii="Times New Roman" w:eastAsia="Times New Roman" w:hAnsi="Times New Roman" w:cs="Times New Roman"/>
          <w:b/>
          <w:kern w:val="3"/>
          <w:sz w:val="24"/>
          <w:szCs w:val="24"/>
        </w:rPr>
        <w:t>«ОБЛАСТНАЯ СПОРТИВНАЯ ШКОЛА «КОНАС»</w:t>
      </w:r>
    </w:p>
    <w:p w14:paraId="3DAF5C50" w14:textId="77777777" w:rsidR="00BA7E19" w:rsidRPr="00BA7E19" w:rsidRDefault="00BA7E19" w:rsidP="00BA7E19">
      <w:pPr>
        <w:keepNext/>
        <w:shd w:val="clear" w:color="auto" w:fill="FFFFFF"/>
        <w:suppressAutoHyphens/>
        <w:autoSpaceDN w:val="0"/>
        <w:spacing w:after="0" w:line="240" w:lineRule="auto"/>
        <w:ind w:left="-144"/>
        <w:jc w:val="center"/>
        <w:outlineLvl w:val="3"/>
        <w:rPr>
          <w:rFonts w:ascii="Times New Roman" w:eastAsia="Times New Roman" w:hAnsi="Times New Roman" w:cs="Times New Roman"/>
          <w:kern w:val="3"/>
          <w:sz w:val="24"/>
          <w:szCs w:val="24"/>
        </w:rPr>
      </w:pPr>
      <w:r w:rsidRPr="00BA7E19">
        <w:rPr>
          <w:rFonts w:ascii="Times New Roman" w:eastAsia="Times New Roman" w:hAnsi="Times New Roman" w:cs="Times New Roman"/>
          <w:kern w:val="3"/>
          <w:sz w:val="24"/>
          <w:szCs w:val="24"/>
        </w:rPr>
        <w:t xml:space="preserve"> (ОГБУ ДО ОСШ «КОНАС»)</w:t>
      </w:r>
    </w:p>
    <w:p w14:paraId="0B754B4C" w14:textId="77777777" w:rsidR="00BA7E19" w:rsidRPr="00BA7E19" w:rsidRDefault="00BA7E19" w:rsidP="00BA7E19">
      <w:pPr>
        <w:widowControl w:val="0"/>
        <w:autoSpaceDE w:val="0"/>
        <w:autoSpaceDN w:val="0"/>
        <w:spacing w:after="0" w:line="240" w:lineRule="auto"/>
        <w:ind w:left="5387"/>
        <w:jc w:val="center"/>
        <w:rPr>
          <w:rFonts w:ascii="Times New Roman" w:eastAsia="Times New Roman" w:hAnsi="Times New Roman" w:cs="Times New Roman"/>
          <w:color w:val="000000"/>
          <w:sz w:val="24"/>
          <w:szCs w:val="24"/>
        </w:rPr>
      </w:pPr>
    </w:p>
    <w:p w14:paraId="2DD65B1B" w14:textId="77777777" w:rsidR="00BA7E19" w:rsidRPr="00BA7E19" w:rsidRDefault="00BA7E19" w:rsidP="00BA7E19">
      <w:pPr>
        <w:widowControl w:val="0"/>
        <w:autoSpaceDE w:val="0"/>
        <w:autoSpaceDN w:val="0"/>
        <w:spacing w:after="0" w:line="240" w:lineRule="auto"/>
        <w:ind w:left="5387"/>
        <w:jc w:val="center"/>
        <w:rPr>
          <w:rFonts w:ascii="Times New Roman" w:eastAsia="Times New Roman" w:hAnsi="Times New Roman" w:cs="Times New Roman"/>
          <w:color w:val="000000"/>
          <w:sz w:val="24"/>
          <w:szCs w:val="24"/>
        </w:rPr>
      </w:pPr>
    </w:p>
    <w:p w14:paraId="1371F301" w14:textId="77777777" w:rsidR="00BA7E19" w:rsidRPr="00BA7E19" w:rsidRDefault="00BA7E19" w:rsidP="00BA7E19">
      <w:pPr>
        <w:widowControl w:val="0"/>
        <w:autoSpaceDE w:val="0"/>
        <w:autoSpaceDN w:val="0"/>
        <w:spacing w:after="0" w:line="240" w:lineRule="auto"/>
        <w:ind w:left="5387"/>
        <w:jc w:val="center"/>
        <w:rPr>
          <w:rFonts w:ascii="Times New Roman" w:eastAsia="Times New Roman" w:hAnsi="Times New Roman" w:cs="Times New Roman"/>
          <w:color w:val="000000"/>
          <w:sz w:val="24"/>
          <w:szCs w:val="24"/>
        </w:rPr>
      </w:pPr>
    </w:p>
    <w:p w14:paraId="158418D3" w14:textId="77777777" w:rsidR="00BA7E19" w:rsidRPr="00BA7E19" w:rsidRDefault="00BA7E19" w:rsidP="00BA7E19">
      <w:pPr>
        <w:widowControl w:val="0"/>
        <w:autoSpaceDE w:val="0"/>
        <w:autoSpaceDN w:val="0"/>
        <w:spacing w:after="0" w:line="240" w:lineRule="auto"/>
        <w:ind w:left="5387"/>
        <w:jc w:val="center"/>
        <w:rPr>
          <w:rFonts w:ascii="Times New Roman" w:eastAsia="Times New Roman" w:hAnsi="Times New Roman" w:cs="Times New Roman"/>
          <w:color w:val="000000"/>
          <w:sz w:val="26"/>
          <w:szCs w:val="26"/>
        </w:rPr>
      </w:pPr>
      <w:r w:rsidRPr="00BA7E19">
        <w:rPr>
          <w:rFonts w:ascii="Times New Roman" w:eastAsia="Times New Roman" w:hAnsi="Times New Roman" w:cs="Times New Roman"/>
          <w:color w:val="000000"/>
          <w:sz w:val="26"/>
          <w:szCs w:val="26"/>
        </w:rPr>
        <w:t>УТВЕРЖДЕНО</w:t>
      </w:r>
    </w:p>
    <w:p w14:paraId="07B9179E" w14:textId="77777777" w:rsidR="00BA7E19" w:rsidRPr="00BA7E19" w:rsidRDefault="00BA7E19" w:rsidP="00BA7E19">
      <w:pPr>
        <w:widowControl w:val="0"/>
        <w:autoSpaceDE w:val="0"/>
        <w:autoSpaceDN w:val="0"/>
        <w:spacing w:after="0" w:line="240" w:lineRule="auto"/>
        <w:ind w:left="5387"/>
        <w:jc w:val="center"/>
        <w:rPr>
          <w:rFonts w:ascii="Times New Roman" w:eastAsia="Times New Roman" w:hAnsi="Times New Roman" w:cs="Times New Roman"/>
          <w:color w:val="000000"/>
          <w:sz w:val="26"/>
          <w:szCs w:val="26"/>
        </w:rPr>
      </w:pPr>
      <w:r w:rsidRPr="00BA7E19">
        <w:rPr>
          <w:rFonts w:ascii="Times New Roman" w:eastAsia="Times New Roman" w:hAnsi="Times New Roman" w:cs="Times New Roman"/>
          <w:color w:val="000000"/>
          <w:sz w:val="26"/>
          <w:szCs w:val="26"/>
        </w:rPr>
        <w:t xml:space="preserve">приказом </w:t>
      </w:r>
      <w:bookmarkStart w:id="0" w:name="_Hlk131152629"/>
      <w:r w:rsidRPr="00BA7E19">
        <w:rPr>
          <w:rFonts w:ascii="Times New Roman" w:eastAsia="Times New Roman" w:hAnsi="Times New Roman" w:cs="Times New Roman"/>
          <w:color w:val="000000"/>
          <w:sz w:val="26"/>
          <w:szCs w:val="26"/>
        </w:rPr>
        <w:t>ОГБУ ДО ОСШ «Конас»</w:t>
      </w:r>
    </w:p>
    <w:p w14:paraId="62CBCE61" w14:textId="77777777" w:rsidR="00BA7E19" w:rsidRPr="00BA7E19" w:rsidRDefault="00BA7E19" w:rsidP="00BA7E19">
      <w:pPr>
        <w:widowControl w:val="0"/>
        <w:autoSpaceDE w:val="0"/>
        <w:autoSpaceDN w:val="0"/>
        <w:spacing w:after="0" w:line="240" w:lineRule="auto"/>
        <w:ind w:left="5387"/>
        <w:jc w:val="center"/>
        <w:rPr>
          <w:rFonts w:ascii="Times New Roman" w:eastAsia="Times New Roman" w:hAnsi="Times New Roman" w:cs="Times New Roman"/>
          <w:color w:val="000000"/>
          <w:sz w:val="26"/>
          <w:szCs w:val="26"/>
        </w:rPr>
      </w:pPr>
      <w:r w:rsidRPr="00BA7E19">
        <w:rPr>
          <w:rFonts w:ascii="Times New Roman" w:eastAsia="Times New Roman" w:hAnsi="Times New Roman" w:cs="Times New Roman"/>
          <w:color w:val="000000"/>
          <w:sz w:val="26"/>
          <w:szCs w:val="26"/>
        </w:rPr>
        <w:t xml:space="preserve"> </w:t>
      </w:r>
    </w:p>
    <w:bookmarkEnd w:id="0"/>
    <w:p w14:paraId="3FB9521B" w14:textId="516E34C6" w:rsidR="00BA7E19" w:rsidRPr="00BA7E19" w:rsidRDefault="00BA7E19" w:rsidP="00BA7E19">
      <w:pPr>
        <w:widowControl w:val="0"/>
        <w:autoSpaceDE w:val="0"/>
        <w:autoSpaceDN w:val="0"/>
        <w:spacing w:after="0" w:line="240" w:lineRule="auto"/>
        <w:ind w:left="5387"/>
        <w:jc w:val="center"/>
        <w:rPr>
          <w:rFonts w:ascii="Times New Roman" w:eastAsia="Times New Roman" w:hAnsi="Times New Roman" w:cs="Times New Roman"/>
          <w:color w:val="000000"/>
          <w:sz w:val="26"/>
          <w:szCs w:val="26"/>
        </w:rPr>
      </w:pPr>
      <w:r w:rsidRPr="00BA7E19">
        <w:rPr>
          <w:rFonts w:ascii="Times New Roman" w:eastAsia="Times New Roman" w:hAnsi="Times New Roman" w:cs="Times New Roman"/>
          <w:color w:val="000000"/>
          <w:sz w:val="26"/>
          <w:szCs w:val="26"/>
        </w:rPr>
        <w:t xml:space="preserve">от </w:t>
      </w:r>
      <w:r w:rsidRPr="00BA7E19">
        <w:rPr>
          <w:rFonts w:ascii="Times New Roman" w:eastAsia="Times New Roman" w:hAnsi="Times New Roman" w:cs="Times New Roman"/>
          <w:sz w:val="26"/>
          <w:szCs w:val="26"/>
        </w:rPr>
        <w:t xml:space="preserve">«31» </w:t>
      </w:r>
      <w:r w:rsidR="00BB5F1C">
        <w:rPr>
          <w:rFonts w:ascii="Times New Roman" w:eastAsia="Times New Roman" w:hAnsi="Times New Roman" w:cs="Times New Roman"/>
          <w:sz w:val="26"/>
          <w:szCs w:val="26"/>
        </w:rPr>
        <w:t>января</w:t>
      </w:r>
      <w:r w:rsidRPr="00BA7E19">
        <w:rPr>
          <w:rFonts w:ascii="Times New Roman" w:eastAsia="Times New Roman" w:hAnsi="Times New Roman" w:cs="Times New Roman"/>
          <w:sz w:val="26"/>
          <w:szCs w:val="26"/>
        </w:rPr>
        <w:t xml:space="preserve"> 202</w:t>
      </w:r>
      <w:r w:rsidR="00BB5F1C">
        <w:rPr>
          <w:rFonts w:ascii="Times New Roman" w:eastAsia="Times New Roman" w:hAnsi="Times New Roman" w:cs="Times New Roman"/>
          <w:sz w:val="26"/>
          <w:szCs w:val="26"/>
        </w:rPr>
        <w:t>4</w:t>
      </w:r>
      <w:r w:rsidRPr="00BA7E19">
        <w:rPr>
          <w:rFonts w:ascii="Times New Roman" w:eastAsia="Times New Roman" w:hAnsi="Times New Roman" w:cs="Times New Roman"/>
          <w:sz w:val="26"/>
          <w:szCs w:val="26"/>
        </w:rPr>
        <w:t xml:space="preserve"> г.</w:t>
      </w:r>
      <w:r w:rsidRPr="00BA7E19">
        <w:rPr>
          <w:rFonts w:ascii="Times New Roman" w:eastAsia="Times New Roman" w:hAnsi="Times New Roman" w:cs="Times New Roman"/>
          <w:color w:val="000000"/>
          <w:sz w:val="26"/>
          <w:szCs w:val="26"/>
        </w:rPr>
        <w:t xml:space="preserve"> № </w:t>
      </w:r>
      <w:r w:rsidR="00BB5F1C">
        <w:rPr>
          <w:rFonts w:ascii="Times New Roman" w:eastAsia="Times New Roman" w:hAnsi="Times New Roman" w:cs="Times New Roman"/>
          <w:color w:val="000000"/>
          <w:sz w:val="26"/>
          <w:szCs w:val="26"/>
        </w:rPr>
        <w:t>19</w:t>
      </w:r>
      <w:r w:rsidRPr="00BA7E19">
        <w:rPr>
          <w:rFonts w:ascii="Times New Roman" w:eastAsia="Times New Roman" w:hAnsi="Times New Roman" w:cs="Times New Roman"/>
          <w:color w:val="000000"/>
          <w:sz w:val="26"/>
          <w:szCs w:val="26"/>
        </w:rPr>
        <w:t xml:space="preserve"> </w:t>
      </w:r>
      <w:r w:rsidRPr="00BA7E19">
        <w:rPr>
          <w:rFonts w:ascii="Times New Roman" w:eastAsia="Times New Roman" w:hAnsi="Times New Roman" w:cs="Times New Roman"/>
          <w:sz w:val="26"/>
          <w:szCs w:val="26"/>
        </w:rPr>
        <w:t>/</w:t>
      </w:r>
      <w:r w:rsidR="00BB5F1C">
        <w:rPr>
          <w:rFonts w:ascii="Times New Roman" w:eastAsia="Times New Roman" w:hAnsi="Times New Roman" w:cs="Times New Roman"/>
          <w:sz w:val="26"/>
          <w:szCs w:val="26"/>
        </w:rPr>
        <w:t xml:space="preserve"> </w:t>
      </w:r>
      <w:bookmarkStart w:id="1" w:name="_GoBack"/>
      <w:bookmarkEnd w:id="1"/>
      <w:r w:rsidRPr="00BA7E19">
        <w:rPr>
          <w:rFonts w:ascii="Times New Roman" w:eastAsia="Times New Roman" w:hAnsi="Times New Roman" w:cs="Times New Roman"/>
          <w:sz w:val="26"/>
          <w:szCs w:val="26"/>
          <w:lang w:val="en-US"/>
        </w:rPr>
        <w:t>I</w:t>
      </w:r>
    </w:p>
    <w:p w14:paraId="03B1BAE5" w14:textId="77777777" w:rsidR="00896D60" w:rsidRPr="00896D60" w:rsidRDefault="00896D60" w:rsidP="00896D60">
      <w:pPr>
        <w:spacing w:after="0" w:line="240" w:lineRule="auto"/>
        <w:contextualSpacing/>
        <w:jc w:val="center"/>
        <w:outlineLvl w:val="2"/>
        <w:rPr>
          <w:rFonts w:ascii="Times New Roman" w:eastAsia="Calibri" w:hAnsi="Times New Roman" w:cs="Times New Roman"/>
          <w:bCs/>
          <w:color w:val="000000"/>
          <w:sz w:val="24"/>
          <w:szCs w:val="24"/>
          <w:lang w:eastAsia="en-US"/>
        </w:rPr>
      </w:pPr>
    </w:p>
    <w:p w14:paraId="545B85E2" w14:textId="77777777" w:rsidR="00896D60" w:rsidRPr="00896D60" w:rsidRDefault="00896D60" w:rsidP="00896D60">
      <w:pPr>
        <w:spacing w:after="0" w:line="240" w:lineRule="auto"/>
        <w:contextualSpacing/>
        <w:jc w:val="center"/>
        <w:outlineLvl w:val="2"/>
        <w:rPr>
          <w:rFonts w:ascii="Times New Roman" w:eastAsia="Calibri" w:hAnsi="Times New Roman" w:cs="Times New Roman"/>
          <w:bCs/>
          <w:color w:val="000000"/>
          <w:sz w:val="24"/>
          <w:szCs w:val="24"/>
          <w:lang w:eastAsia="en-US"/>
        </w:rPr>
      </w:pPr>
    </w:p>
    <w:p w14:paraId="1B4E696D" w14:textId="38565425" w:rsidR="006629AD" w:rsidRPr="006629AD" w:rsidRDefault="00722EF0" w:rsidP="006629A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Положение</w:t>
      </w:r>
    </w:p>
    <w:p w14:paraId="3B54E500" w14:textId="77777777" w:rsidR="00721196" w:rsidRDefault="00722EF0" w:rsidP="006629A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008A7729" w:rsidRPr="008A7729">
        <w:rPr>
          <w:rFonts w:ascii="Times New Roman" w:hAnsi="Times New Roman" w:cs="Times New Roman"/>
          <w:b/>
          <w:bCs/>
          <w:sz w:val="24"/>
          <w:szCs w:val="24"/>
        </w:rPr>
        <w:t xml:space="preserve">Комиссии по урегулированию споров между участниками </w:t>
      </w:r>
    </w:p>
    <w:p w14:paraId="666935B7" w14:textId="08944F72" w:rsidR="002D356A" w:rsidRPr="008A7729" w:rsidRDefault="008A7729" w:rsidP="006629AD">
      <w:pPr>
        <w:spacing w:after="0" w:line="240" w:lineRule="auto"/>
        <w:jc w:val="center"/>
        <w:rPr>
          <w:rFonts w:ascii="Times New Roman" w:hAnsi="Times New Roman" w:cs="Times New Roman"/>
          <w:b/>
          <w:bCs/>
          <w:sz w:val="24"/>
          <w:szCs w:val="24"/>
        </w:rPr>
      </w:pPr>
      <w:r w:rsidRPr="008A7729">
        <w:rPr>
          <w:rFonts w:ascii="Times New Roman" w:hAnsi="Times New Roman" w:cs="Times New Roman"/>
          <w:b/>
          <w:bCs/>
          <w:sz w:val="24"/>
          <w:szCs w:val="24"/>
        </w:rPr>
        <w:t>образовательных отношений</w:t>
      </w:r>
      <w:r w:rsidR="004658BC">
        <w:rPr>
          <w:rFonts w:ascii="Times New Roman" w:hAnsi="Times New Roman" w:cs="Times New Roman"/>
          <w:b/>
          <w:bCs/>
          <w:sz w:val="24"/>
          <w:szCs w:val="24"/>
        </w:rPr>
        <w:t xml:space="preserve"> в</w:t>
      </w:r>
      <w:r w:rsidR="004658BC" w:rsidRPr="004658BC">
        <w:rPr>
          <w:rFonts w:ascii="Times New Roman" w:eastAsia="Times New Roman" w:hAnsi="Times New Roman" w:cs="Times New Roman"/>
          <w:kern w:val="3"/>
          <w:sz w:val="24"/>
          <w:szCs w:val="24"/>
        </w:rPr>
        <w:t xml:space="preserve"> </w:t>
      </w:r>
      <w:r w:rsidR="004658BC" w:rsidRPr="00BA7E19">
        <w:rPr>
          <w:rFonts w:ascii="Times New Roman" w:eastAsia="Times New Roman" w:hAnsi="Times New Roman" w:cs="Times New Roman"/>
          <w:b/>
          <w:kern w:val="3"/>
          <w:sz w:val="24"/>
          <w:szCs w:val="24"/>
        </w:rPr>
        <w:t>ОГБУ ДО ОСШ «КОНАС»</w:t>
      </w:r>
    </w:p>
    <w:p w14:paraId="7EF74D4A" w14:textId="77777777" w:rsidR="00F870D8" w:rsidRDefault="00F870D8" w:rsidP="00B62B3B">
      <w:pPr>
        <w:spacing w:after="0" w:line="240" w:lineRule="auto"/>
        <w:ind w:left="360"/>
        <w:jc w:val="center"/>
        <w:rPr>
          <w:rFonts w:ascii="Times New Roman" w:hAnsi="Times New Roman" w:cs="Times New Roman"/>
          <w:b/>
          <w:bCs/>
          <w:sz w:val="24"/>
          <w:szCs w:val="24"/>
        </w:rPr>
      </w:pPr>
    </w:p>
    <w:p w14:paraId="3FDD4EAF" w14:textId="6FF757FC" w:rsidR="002D356A" w:rsidRPr="00B62B3B" w:rsidRDefault="00B62B3B" w:rsidP="00B62B3B">
      <w:pPr>
        <w:spacing w:after="0" w:line="240" w:lineRule="auto"/>
        <w:ind w:left="360"/>
        <w:jc w:val="center"/>
        <w:rPr>
          <w:rFonts w:ascii="Times New Roman" w:hAnsi="Times New Roman" w:cs="Times New Roman"/>
          <w:b/>
          <w:bCs/>
          <w:sz w:val="24"/>
          <w:szCs w:val="24"/>
        </w:rPr>
      </w:pPr>
      <w:r w:rsidRPr="00B62B3B">
        <w:rPr>
          <w:rFonts w:ascii="Times New Roman" w:hAnsi="Times New Roman" w:cs="Times New Roman"/>
          <w:b/>
          <w:bCs/>
          <w:sz w:val="24"/>
          <w:szCs w:val="24"/>
        </w:rPr>
        <w:t>1.</w:t>
      </w:r>
      <w:r>
        <w:rPr>
          <w:rFonts w:ascii="Times New Roman" w:hAnsi="Times New Roman" w:cs="Times New Roman"/>
          <w:b/>
          <w:bCs/>
          <w:sz w:val="24"/>
          <w:szCs w:val="24"/>
        </w:rPr>
        <w:t xml:space="preserve"> </w:t>
      </w:r>
      <w:r w:rsidR="006629AD" w:rsidRPr="00B62B3B">
        <w:rPr>
          <w:rFonts w:ascii="Times New Roman" w:hAnsi="Times New Roman" w:cs="Times New Roman"/>
          <w:b/>
          <w:bCs/>
          <w:sz w:val="24"/>
          <w:szCs w:val="24"/>
        </w:rPr>
        <w:t xml:space="preserve">Общие положения </w:t>
      </w:r>
    </w:p>
    <w:p w14:paraId="426EE84D" w14:textId="55E0601E" w:rsidR="00721196" w:rsidRDefault="002D356A" w:rsidP="007702BA">
      <w:pPr>
        <w:spacing w:after="0" w:line="240" w:lineRule="auto"/>
        <w:jc w:val="both"/>
        <w:rPr>
          <w:rFonts w:ascii="Times New Roman" w:hAnsi="Times New Roman" w:cs="Times New Roman"/>
        </w:rPr>
      </w:pPr>
      <w:r w:rsidRPr="00116E33">
        <w:rPr>
          <w:rFonts w:ascii="Times New Roman" w:hAnsi="Times New Roman" w:cs="Times New Roman"/>
          <w:sz w:val="24"/>
          <w:szCs w:val="24"/>
        </w:rPr>
        <w:tab/>
      </w:r>
      <w:r w:rsidR="00116E33" w:rsidRPr="00116E33">
        <w:rPr>
          <w:rFonts w:ascii="Times New Roman" w:hAnsi="Times New Roman" w:cs="Times New Roman"/>
        </w:rPr>
        <w:t>1.1.</w:t>
      </w:r>
      <w:r w:rsidR="0098370B">
        <w:rPr>
          <w:rFonts w:ascii="Times New Roman" w:hAnsi="Times New Roman" w:cs="Times New Roman"/>
        </w:rPr>
        <w:t xml:space="preserve"> </w:t>
      </w:r>
      <w:r w:rsidR="0098370B" w:rsidRPr="00911776">
        <w:rPr>
          <w:rFonts w:ascii="Times New Roman" w:hAnsi="Times New Roman" w:cs="Times New Roman"/>
          <w:sz w:val="24"/>
          <w:szCs w:val="24"/>
        </w:rPr>
        <w:t>Настоящее Положение</w:t>
      </w:r>
      <w:r w:rsidR="00721196">
        <w:t xml:space="preserve"> </w:t>
      </w:r>
      <w:r w:rsidR="00721196" w:rsidRPr="00721196">
        <w:rPr>
          <w:rFonts w:ascii="Times New Roman" w:hAnsi="Times New Roman" w:cs="Times New Roman"/>
          <w:sz w:val="24"/>
          <w:szCs w:val="24"/>
        </w:rPr>
        <w:t>о Комиссии по урегулированию споров между участниками образовательных отношений</w:t>
      </w:r>
      <w:r w:rsidR="0098370B" w:rsidRPr="00116E33">
        <w:rPr>
          <w:rFonts w:ascii="Times New Roman" w:hAnsi="Times New Roman" w:cs="Times New Roman"/>
        </w:rPr>
        <w:t xml:space="preserve"> </w:t>
      </w:r>
      <w:r w:rsidR="0098370B" w:rsidRPr="00911776">
        <w:rPr>
          <w:rFonts w:ascii="Times New Roman" w:hAnsi="Times New Roman" w:cs="Times New Roman"/>
          <w:sz w:val="24"/>
          <w:szCs w:val="24"/>
        </w:rPr>
        <w:t xml:space="preserve">в </w:t>
      </w:r>
      <w:r w:rsidR="0098370B" w:rsidRPr="00214AEB">
        <w:rPr>
          <w:rFonts w:ascii="Times New Roman" w:hAnsi="Times New Roman" w:cs="Times New Roman"/>
          <w:sz w:val="24"/>
          <w:szCs w:val="24"/>
        </w:rPr>
        <w:t xml:space="preserve">ОГБУ ДО ОСШ </w:t>
      </w:r>
      <w:r w:rsidR="00BA7E19">
        <w:rPr>
          <w:rFonts w:ascii="Times New Roman" w:hAnsi="Times New Roman" w:cs="Times New Roman"/>
          <w:sz w:val="24"/>
          <w:szCs w:val="24"/>
        </w:rPr>
        <w:t>«Конас»</w:t>
      </w:r>
      <w:r w:rsidR="0098370B" w:rsidRPr="00911776">
        <w:rPr>
          <w:rFonts w:ascii="Times New Roman" w:hAnsi="Times New Roman" w:cs="Times New Roman"/>
          <w:sz w:val="24"/>
          <w:szCs w:val="24"/>
        </w:rPr>
        <w:t xml:space="preserve"> (далее соответственно –</w:t>
      </w:r>
      <w:r w:rsidR="00CB7724">
        <w:rPr>
          <w:rFonts w:ascii="Times New Roman" w:hAnsi="Times New Roman" w:cs="Times New Roman"/>
          <w:sz w:val="24"/>
          <w:szCs w:val="24"/>
        </w:rPr>
        <w:t xml:space="preserve"> </w:t>
      </w:r>
      <w:r w:rsidR="00721196" w:rsidRPr="00911776">
        <w:rPr>
          <w:rFonts w:ascii="Times New Roman" w:hAnsi="Times New Roman" w:cs="Times New Roman"/>
          <w:sz w:val="24"/>
          <w:szCs w:val="24"/>
        </w:rPr>
        <w:t>Учреждение</w:t>
      </w:r>
      <w:r w:rsidR="00721196">
        <w:rPr>
          <w:rFonts w:ascii="Times New Roman" w:hAnsi="Times New Roman" w:cs="Times New Roman"/>
          <w:sz w:val="24"/>
          <w:szCs w:val="24"/>
        </w:rPr>
        <w:t xml:space="preserve">, </w:t>
      </w:r>
      <w:r w:rsidR="00721196" w:rsidRPr="00721196">
        <w:rPr>
          <w:rFonts w:ascii="Times New Roman" w:hAnsi="Times New Roman" w:cs="Times New Roman"/>
          <w:sz w:val="24"/>
          <w:szCs w:val="24"/>
        </w:rPr>
        <w:t>Положение</w:t>
      </w:r>
      <w:r w:rsidR="0098370B" w:rsidRPr="00911776">
        <w:rPr>
          <w:rFonts w:ascii="Times New Roman" w:hAnsi="Times New Roman" w:cs="Times New Roman"/>
          <w:sz w:val="24"/>
          <w:szCs w:val="24"/>
        </w:rPr>
        <w:t>)</w:t>
      </w:r>
      <w:r w:rsidR="0098370B" w:rsidRPr="0098370B">
        <w:rPr>
          <w:rFonts w:ascii="Times New Roman" w:hAnsi="Times New Roman" w:cs="Times New Roman"/>
        </w:rPr>
        <w:t xml:space="preserve"> </w:t>
      </w:r>
      <w:r w:rsidR="00721196" w:rsidRPr="00721196">
        <w:rPr>
          <w:rFonts w:ascii="Times New Roman" w:hAnsi="Times New Roman" w:cs="Times New Roman"/>
          <w:sz w:val="24"/>
          <w:szCs w:val="24"/>
        </w:rPr>
        <w:t>разработано в соответствии с Федеральным законом от 29.12.2012 № 273-ФЗ «Об образовании в Российской Федерации», Порядком применения к обучающимся и снятия с обучающихся мер дисциплинарного взыскания, утвержденным приказом Минобрнауки России от 15.03.2013 № 185, а также Уставом Учреждения, с учетом письма Минпросвещения России № ВБ</w:t>
      </w:r>
      <w:r w:rsidR="009F3AEB">
        <w:rPr>
          <w:rFonts w:ascii="Times New Roman" w:hAnsi="Times New Roman" w:cs="Times New Roman"/>
          <w:sz w:val="24"/>
          <w:szCs w:val="24"/>
        </w:rPr>
        <w:t>-</w:t>
      </w:r>
      <w:r w:rsidR="00721196" w:rsidRPr="00721196">
        <w:rPr>
          <w:rFonts w:ascii="Times New Roman" w:hAnsi="Times New Roman" w:cs="Times New Roman"/>
          <w:sz w:val="24"/>
          <w:szCs w:val="24"/>
        </w:rPr>
        <w:t>107/08, Общероссийского Профсоюза образования № ВБ-107/08/634 от 19.11.2019 «О примерном положении о комиссии по урегулированию споров между участниками образовательных отношений».</w:t>
      </w:r>
      <w:r w:rsidR="007702BA">
        <w:rPr>
          <w:rFonts w:ascii="Times New Roman" w:hAnsi="Times New Roman" w:cs="Times New Roman"/>
        </w:rPr>
        <w:tab/>
      </w:r>
    </w:p>
    <w:p w14:paraId="1EFFF7D0" w14:textId="77777777" w:rsidR="001224BF" w:rsidRDefault="001224BF"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24BF">
        <w:rPr>
          <w:rFonts w:ascii="Times New Roman" w:hAnsi="Times New Roman" w:cs="Times New Roman"/>
          <w:sz w:val="24"/>
          <w:szCs w:val="24"/>
        </w:rPr>
        <w:t xml:space="preserve">1.2. Настоящее Положение определяет порядок создания и организации работы Комиссии по урегулированию споров между участниками образовательных отношений Учреждения (далее - Комиссия), ее функции, полномочия и принципы деятельности, права и обязанности членов Комиссии, регламент работы, порядок принятия, оформления решений Комиссии и их исполнения. </w:t>
      </w:r>
    </w:p>
    <w:p w14:paraId="09536A04" w14:textId="69658517" w:rsidR="001224BF" w:rsidRDefault="001224BF"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24BF">
        <w:rPr>
          <w:rFonts w:ascii="Times New Roman" w:hAnsi="Times New Roman" w:cs="Times New Roman"/>
          <w:sz w:val="24"/>
          <w:szCs w:val="24"/>
        </w:rPr>
        <w:t xml:space="preserve">1.3.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Учреждения, применения локальных нормативных актов Учреждения, обжалования решений о применении к обучающимся в Учреждении дисциплинарного взыскания. Исключением являются споры, для которых установлен иной порядок рассмотрения. </w:t>
      </w:r>
    </w:p>
    <w:p w14:paraId="488B47A5" w14:textId="77777777" w:rsidR="001224BF" w:rsidRDefault="001224BF"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24BF">
        <w:rPr>
          <w:rFonts w:ascii="Times New Roman" w:hAnsi="Times New Roman" w:cs="Times New Roman"/>
          <w:sz w:val="24"/>
          <w:szCs w:val="24"/>
        </w:rPr>
        <w:t xml:space="preserve">1.4. Комиссия в своей деятельности руководствуется Конституцией Российской Федерации, Федеральным законом от 29.12.2012 № 273-ФЗ «Об образовании в Российской Федерации», а также другими федеральными законами,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Челябинской области</w:t>
      </w:r>
      <w:r w:rsidRPr="001224BF">
        <w:rPr>
          <w:rFonts w:ascii="Times New Roman" w:hAnsi="Times New Roman" w:cs="Times New Roman"/>
          <w:sz w:val="24"/>
          <w:szCs w:val="24"/>
        </w:rPr>
        <w:t xml:space="preserve"> содержащими нормы, регулирующие отношения в сфере образования, локальными нормативными актами Учреждения, в том числе настоящим Положением, коллективным договором (при наличии). </w:t>
      </w:r>
    </w:p>
    <w:p w14:paraId="0645ACC3" w14:textId="77777777" w:rsidR="0050199D" w:rsidRDefault="001224BF"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24BF">
        <w:rPr>
          <w:rFonts w:ascii="Times New Roman" w:hAnsi="Times New Roman" w:cs="Times New Roman"/>
          <w:sz w:val="24"/>
          <w:szCs w:val="24"/>
        </w:rPr>
        <w:t>1.</w:t>
      </w:r>
      <w:r>
        <w:rPr>
          <w:rFonts w:ascii="Times New Roman" w:hAnsi="Times New Roman" w:cs="Times New Roman"/>
          <w:sz w:val="24"/>
          <w:szCs w:val="24"/>
        </w:rPr>
        <w:t>5</w:t>
      </w:r>
      <w:r w:rsidRPr="001224BF">
        <w:rPr>
          <w:rFonts w:ascii="Times New Roman" w:hAnsi="Times New Roman" w:cs="Times New Roman"/>
          <w:sz w:val="24"/>
          <w:szCs w:val="24"/>
        </w:rPr>
        <w:t xml:space="preserve">. В настоящем Положении используется следующее понятие: </w:t>
      </w:r>
    </w:p>
    <w:p w14:paraId="65590295" w14:textId="0B3697D1" w:rsidR="0050199D" w:rsidRDefault="0050199D"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Учреждение. </w:t>
      </w:r>
    </w:p>
    <w:p w14:paraId="7C92C6BF" w14:textId="25DF8679" w:rsidR="0050199D" w:rsidRPr="0050199D" w:rsidRDefault="001224BF" w:rsidP="0050199D">
      <w:pPr>
        <w:spacing w:after="0" w:line="240" w:lineRule="auto"/>
        <w:jc w:val="center"/>
        <w:rPr>
          <w:rFonts w:ascii="Times New Roman" w:hAnsi="Times New Roman" w:cs="Times New Roman"/>
          <w:b/>
          <w:bCs/>
          <w:sz w:val="24"/>
          <w:szCs w:val="24"/>
        </w:rPr>
      </w:pPr>
      <w:r w:rsidRPr="0050199D">
        <w:rPr>
          <w:rFonts w:ascii="Times New Roman" w:hAnsi="Times New Roman" w:cs="Times New Roman"/>
          <w:b/>
          <w:bCs/>
          <w:sz w:val="24"/>
          <w:szCs w:val="24"/>
        </w:rPr>
        <w:t>2. Порядок создания и работы Комиссии</w:t>
      </w:r>
    </w:p>
    <w:p w14:paraId="11A7381A" w14:textId="46921852" w:rsidR="0050199D" w:rsidRDefault="0050199D"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2.1. Комиссия создается из равного числа представителей родителей (законных представителей) обучающихся</w:t>
      </w:r>
      <w:r w:rsidR="00B63644" w:rsidRPr="001224BF">
        <w:rPr>
          <w:rFonts w:ascii="Times New Roman" w:hAnsi="Times New Roman" w:cs="Times New Roman"/>
          <w:sz w:val="24"/>
          <w:szCs w:val="24"/>
        </w:rPr>
        <w:t xml:space="preserve"> </w:t>
      </w:r>
      <w:r w:rsidR="001224BF" w:rsidRPr="001224BF">
        <w:rPr>
          <w:rFonts w:ascii="Times New Roman" w:hAnsi="Times New Roman" w:cs="Times New Roman"/>
          <w:sz w:val="24"/>
          <w:szCs w:val="24"/>
        </w:rPr>
        <w:t xml:space="preserve">и представителей </w:t>
      </w:r>
      <w:r w:rsidR="00B63644">
        <w:rPr>
          <w:rFonts w:ascii="Times New Roman" w:hAnsi="Times New Roman" w:cs="Times New Roman"/>
          <w:sz w:val="24"/>
          <w:szCs w:val="24"/>
        </w:rPr>
        <w:t xml:space="preserve">Учреждения </w:t>
      </w:r>
      <w:r w:rsidR="00B63644" w:rsidRPr="001224BF">
        <w:rPr>
          <w:rFonts w:ascii="Times New Roman" w:hAnsi="Times New Roman" w:cs="Times New Roman"/>
          <w:sz w:val="24"/>
          <w:szCs w:val="24"/>
        </w:rPr>
        <w:t>в</w:t>
      </w:r>
      <w:r w:rsidR="001224BF" w:rsidRPr="001224BF">
        <w:rPr>
          <w:rFonts w:ascii="Times New Roman" w:hAnsi="Times New Roman" w:cs="Times New Roman"/>
          <w:sz w:val="24"/>
          <w:szCs w:val="24"/>
        </w:rPr>
        <w:t xml:space="preserve"> количестве 3 (трех) человек от </w:t>
      </w:r>
      <w:r w:rsidR="001224BF" w:rsidRPr="001224BF">
        <w:rPr>
          <w:rFonts w:ascii="Times New Roman" w:hAnsi="Times New Roman" w:cs="Times New Roman"/>
          <w:sz w:val="24"/>
          <w:szCs w:val="24"/>
        </w:rPr>
        <w:lastRenderedPageBreak/>
        <w:t>каждой категории участников образовательных отношени</w:t>
      </w:r>
      <w:r>
        <w:rPr>
          <w:rFonts w:ascii="Times New Roman" w:hAnsi="Times New Roman" w:cs="Times New Roman"/>
          <w:sz w:val="24"/>
          <w:szCs w:val="24"/>
        </w:rPr>
        <w:t xml:space="preserve">й. </w:t>
      </w:r>
      <w:r w:rsidR="001224BF" w:rsidRPr="001224BF">
        <w:rPr>
          <w:rFonts w:ascii="Times New Roman" w:hAnsi="Times New Roman" w:cs="Times New Roman"/>
          <w:sz w:val="24"/>
          <w:szCs w:val="24"/>
        </w:rPr>
        <w:t xml:space="preserve">Сформированный состав Комиссии утверждается приказом директора Учреждения. </w:t>
      </w:r>
    </w:p>
    <w:p w14:paraId="3150B305" w14:textId="1431C391" w:rsidR="00C37A6E" w:rsidRPr="00C37A6E" w:rsidRDefault="0050199D" w:rsidP="007702BA">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2.2. Делегирование представителей участников образовательных отношений в состав Комиссии осуществляется соответственно </w:t>
      </w:r>
      <w:r w:rsidR="001224BF" w:rsidRPr="00B63644">
        <w:rPr>
          <w:rFonts w:ascii="Times New Roman" w:hAnsi="Times New Roman" w:cs="Times New Roman"/>
          <w:sz w:val="24"/>
          <w:szCs w:val="24"/>
        </w:rPr>
        <w:t xml:space="preserve">Советом родителей (законных представителей) обучающихся Учреждения </w:t>
      </w:r>
      <w:r w:rsidR="00B63644">
        <w:rPr>
          <w:rFonts w:ascii="Times New Roman" w:hAnsi="Times New Roman" w:cs="Times New Roman"/>
          <w:sz w:val="24"/>
          <w:szCs w:val="24"/>
        </w:rPr>
        <w:t xml:space="preserve">и </w:t>
      </w:r>
      <w:r w:rsidR="001224BF" w:rsidRPr="00B63644">
        <w:rPr>
          <w:rFonts w:ascii="Times New Roman" w:hAnsi="Times New Roman" w:cs="Times New Roman"/>
          <w:sz w:val="24"/>
          <w:szCs w:val="24"/>
        </w:rPr>
        <w:t>Общим собранием работников</w:t>
      </w:r>
      <w:r w:rsidR="006B7DE5">
        <w:rPr>
          <w:rFonts w:ascii="Times New Roman" w:hAnsi="Times New Roman" w:cs="Times New Roman"/>
          <w:sz w:val="24"/>
          <w:szCs w:val="24"/>
        </w:rPr>
        <w:t xml:space="preserve"> Учреждения</w:t>
      </w:r>
      <w:r w:rsidR="001224BF" w:rsidRPr="00B63644">
        <w:rPr>
          <w:rFonts w:ascii="Times New Roman" w:hAnsi="Times New Roman" w:cs="Times New Roman"/>
          <w:sz w:val="24"/>
          <w:szCs w:val="24"/>
        </w:rPr>
        <w:t xml:space="preserve">. </w:t>
      </w:r>
    </w:p>
    <w:p w14:paraId="56C947FE"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2.3. Срок полномочий Комиссии – 3 года. </w:t>
      </w:r>
    </w:p>
    <w:p w14:paraId="17D21824"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2.4. Досрочное прекращение полномочий члена Комиссии предусмотрено в следующих случаях:</w:t>
      </w:r>
    </w:p>
    <w:p w14:paraId="5ECD1A3E" w14:textId="4C68228A"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на основании личного заявления члена Комиссии об исключении из ее состава; </w:t>
      </w:r>
    </w:p>
    <w:p w14:paraId="01ACE66E" w14:textId="2E52331A"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в случае прекращения членом Комиссии образовательных или трудовых отношений с Учреждением;</w:t>
      </w:r>
    </w:p>
    <w:p w14:paraId="580CDCB5" w14:textId="07B55053" w:rsidR="00C37A6E" w:rsidRDefault="001224BF" w:rsidP="007702BA">
      <w:pPr>
        <w:spacing w:after="0" w:line="240" w:lineRule="auto"/>
        <w:jc w:val="both"/>
        <w:rPr>
          <w:rFonts w:ascii="Times New Roman" w:hAnsi="Times New Roman" w:cs="Times New Roman"/>
          <w:sz w:val="24"/>
          <w:szCs w:val="24"/>
        </w:rPr>
      </w:pPr>
      <w:r w:rsidRPr="001224BF">
        <w:rPr>
          <w:rFonts w:ascii="Times New Roman" w:hAnsi="Times New Roman" w:cs="Times New Roman"/>
          <w:sz w:val="24"/>
          <w:szCs w:val="24"/>
        </w:rPr>
        <w:t xml:space="preserve"> </w:t>
      </w:r>
      <w:r w:rsidR="00C37A6E">
        <w:rPr>
          <w:rFonts w:ascii="Times New Roman" w:hAnsi="Times New Roman" w:cs="Times New Roman"/>
          <w:sz w:val="24"/>
          <w:szCs w:val="24"/>
        </w:rPr>
        <w:t>-</w:t>
      </w:r>
      <w:r w:rsidRPr="001224BF">
        <w:rPr>
          <w:rFonts w:ascii="Times New Roman" w:hAnsi="Times New Roman" w:cs="Times New Roman"/>
          <w:sz w:val="24"/>
          <w:szCs w:val="24"/>
        </w:rPr>
        <w:t xml:space="preserve"> в случае отсутствия члена Комиссии на заседаниях Комиссии более двух раз, на основании решения большинства членов Комиссии;</w:t>
      </w:r>
    </w:p>
    <w:p w14:paraId="2FD57F58" w14:textId="487152D3" w:rsidR="00C37A6E" w:rsidRDefault="001224BF" w:rsidP="007702BA">
      <w:pPr>
        <w:spacing w:after="0" w:line="240" w:lineRule="auto"/>
        <w:jc w:val="both"/>
        <w:rPr>
          <w:rFonts w:ascii="Times New Roman" w:hAnsi="Times New Roman" w:cs="Times New Roman"/>
          <w:sz w:val="24"/>
          <w:szCs w:val="24"/>
        </w:rPr>
      </w:pPr>
      <w:r w:rsidRPr="001224BF">
        <w:rPr>
          <w:rFonts w:ascii="Times New Roman" w:hAnsi="Times New Roman" w:cs="Times New Roman"/>
          <w:sz w:val="24"/>
          <w:szCs w:val="24"/>
        </w:rPr>
        <w:t xml:space="preserve"> </w:t>
      </w:r>
      <w:r w:rsidR="00C37A6E">
        <w:rPr>
          <w:rFonts w:ascii="Times New Roman" w:hAnsi="Times New Roman" w:cs="Times New Roman"/>
          <w:sz w:val="24"/>
          <w:szCs w:val="24"/>
        </w:rPr>
        <w:t>-</w:t>
      </w:r>
      <w:r w:rsidRPr="001224BF">
        <w:rPr>
          <w:rFonts w:ascii="Times New Roman" w:hAnsi="Times New Roman" w:cs="Times New Roman"/>
          <w:sz w:val="24"/>
          <w:szCs w:val="24"/>
        </w:rPr>
        <w:t xml:space="preserve"> по требованию не менее 50% членов Комиссии, выраженному в письменной форме. </w:t>
      </w:r>
    </w:p>
    <w:p w14:paraId="2448EC57"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2.5. В случае досрочного прекращения полномочий члена Комиссии в ее состав делегируется (избирается) иной представитель соответствующей категории участников образовательных отношений в соответствии с пунктом 2.2. настоящего Положения. </w:t>
      </w:r>
    </w:p>
    <w:p w14:paraId="7D6714C5"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2.6. Члены Комиссии осуществляют свою деятельность на безвозмездной основе. </w:t>
      </w:r>
    </w:p>
    <w:p w14:paraId="5DF63F5A"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2.7. Комиссия избирает из числа лиц, входящих в ее состав председателя, заместителя председателя и секретаря простым большинством голосов присутствующих членов Комиссии. </w:t>
      </w:r>
      <w:r>
        <w:rPr>
          <w:rFonts w:ascii="Times New Roman" w:hAnsi="Times New Roman" w:cs="Times New Roman"/>
          <w:sz w:val="24"/>
          <w:szCs w:val="24"/>
        </w:rPr>
        <w:tab/>
      </w:r>
      <w:r w:rsidR="001224BF" w:rsidRPr="001224BF">
        <w:rPr>
          <w:rFonts w:ascii="Times New Roman" w:hAnsi="Times New Roman" w:cs="Times New Roman"/>
          <w:sz w:val="24"/>
          <w:szCs w:val="24"/>
        </w:rPr>
        <w:t>2.8. Председатель Комиссии осуществляет следующие функции и полномочия:</w:t>
      </w:r>
    </w:p>
    <w:p w14:paraId="70458EF5" w14:textId="79F3B451" w:rsidR="00C37A6E" w:rsidRDefault="001224BF" w:rsidP="007702BA">
      <w:pPr>
        <w:spacing w:after="0" w:line="240" w:lineRule="auto"/>
        <w:jc w:val="both"/>
        <w:rPr>
          <w:rFonts w:ascii="Times New Roman" w:hAnsi="Times New Roman" w:cs="Times New Roman"/>
          <w:sz w:val="24"/>
          <w:szCs w:val="24"/>
        </w:rPr>
      </w:pPr>
      <w:r w:rsidRPr="001224BF">
        <w:rPr>
          <w:rFonts w:ascii="Times New Roman" w:hAnsi="Times New Roman" w:cs="Times New Roman"/>
          <w:sz w:val="24"/>
          <w:szCs w:val="24"/>
        </w:rPr>
        <w:t xml:space="preserve"> </w:t>
      </w:r>
      <w:r w:rsidR="00C37A6E">
        <w:rPr>
          <w:rFonts w:ascii="Times New Roman" w:hAnsi="Times New Roman" w:cs="Times New Roman"/>
          <w:sz w:val="24"/>
          <w:szCs w:val="24"/>
        </w:rPr>
        <w:t>-</w:t>
      </w:r>
      <w:r w:rsidRPr="001224BF">
        <w:rPr>
          <w:rFonts w:ascii="Times New Roman" w:hAnsi="Times New Roman" w:cs="Times New Roman"/>
          <w:sz w:val="24"/>
          <w:szCs w:val="24"/>
        </w:rPr>
        <w:t xml:space="preserve"> назначение дат</w:t>
      </w:r>
      <w:r w:rsidR="00C37A6E">
        <w:rPr>
          <w:rFonts w:ascii="Times New Roman" w:hAnsi="Times New Roman" w:cs="Times New Roman"/>
          <w:sz w:val="24"/>
          <w:szCs w:val="24"/>
        </w:rPr>
        <w:t>у</w:t>
      </w:r>
      <w:r w:rsidRPr="001224BF">
        <w:rPr>
          <w:rFonts w:ascii="Times New Roman" w:hAnsi="Times New Roman" w:cs="Times New Roman"/>
          <w:sz w:val="24"/>
          <w:szCs w:val="24"/>
        </w:rPr>
        <w:t xml:space="preserve"> и утверждение повестки заседаний Комиссии; </w:t>
      </w:r>
    </w:p>
    <w:p w14:paraId="710631FE"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созыв заседаний Комиссии;</w:t>
      </w:r>
    </w:p>
    <w:p w14:paraId="258A0AB0"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организация ознакомления сторон спора, членов Комиссии и других лиц, участвующих в заседании Комиссии, с поступившей информацией; </w:t>
      </w:r>
    </w:p>
    <w:p w14:paraId="0A6149D1"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предложение лицу, действия/бездействие которого обжалуются, представить в Комиссию свои письменные возражения по существу заявления;</w:t>
      </w:r>
    </w:p>
    <w:p w14:paraId="6FB162C8"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распределение обязанностей между членами Комиссии;</w:t>
      </w:r>
    </w:p>
    <w:p w14:paraId="60872300"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председательство на заседаниях Комиссии;</w:t>
      </w:r>
    </w:p>
    <w:p w14:paraId="0F8C65E3" w14:textId="77777777" w:rsidR="00C37A6E" w:rsidRDefault="001224BF" w:rsidP="007702BA">
      <w:pPr>
        <w:spacing w:after="0" w:line="240" w:lineRule="auto"/>
        <w:jc w:val="both"/>
        <w:rPr>
          <w:rFonts w:ascii="Times New Roman" w:hAnsi="Times New Roman" w:cs="Times New Roman"/>
          <w:sz w:val="24"/>
          <w:szCs w:val="24"/>
        </w:rPr>
      </w:pPr>
      <w:r w:rsidRPr="001224BF">
        <w:rPr>
          <w:rFonts w:ascii="Times New Roman" w:hAnsi="Times New Roman" w:cs="Times New Roman"/>
          <w:sz w:val="24"/>
          <w:szCs w:val="24"/>
        </w:rPr>
        <w:t xml:space="preserve"> </w:t>
      </w:r>
      <w:r w:rsidR="00C37A6E">
        <w:rPr>
          <w:rFonts w:ascii="Times New Roman" w:hAnsi="Times New Roman" w:cs="Times New Roman"/>
          <w:sz w:val="24"/>
          <w:szCs w:val="24"/>
        </w:rPr>
        <w:t>-</w:t>
      </w:r>
      <w:r w:rsidRPr="001224BF">
        <w:rPr>
          <w:rFonts w:ascii="Times New Roman" w:hAnsi="Times New Roman" w:cs="Times New Roman"/>
          <w:sz w:val="24"/>
          <w:szCs w:val="24"/>
        </w:rPr>
        <w:t xml:space="preserve"> перенесение заседания на другой срок в случае наличия уважительной причины пропуска заседания заявителем или тем лицом, действия/бездействие которого подлежат обжалованию, по их просьбе; </w:t>
      </w:r>
    </w:p>
    <w:p w14:paraId="55A5D45D"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обеспечение соблюдения прав и свобод участников образовательных отношений;</w:t>
      </w:r>
    </w:p>
    <w:p w14:paraId="47C5AAA3" w14:textId="77777777" w:rsidR="00C37A6E" w:rsidRDefault="001224BF" w:rsidP="007702BA">
      <w:pPr>
        <w:spacing w:after="0" w:line="240" w:lineRule="auto"/>
        <w:jc w:val="both"/>
        <w:rPr>
          <w:rFonts w:ascii="Times New Roman" w:hAnsi="Times New Roman" w:cs="Times New Roman"/>
          <w:sz w:val="24"/>
          <w:szCs w:val="24"/>
        </w:rPr>
      </w:pPr>
      <w:r w:rsidRPr="001224BF">
        <w:rPr>
          <w:rFonts w:ascii="Times New Roman" w:hAnsi="Times New Roman" w:cs="Times New Roman"/>
          <w:sz w:val="24"/>
          <w:szCs w:val="24"/>
        </w:rPr>
        <w:t xml:space="preserve"> </w:t>
      </w:r>
      <w:r w:rsidR="00C37A6E">
        <w:rPr>
          <w:rFonts w:ascii="Times New Roman" w:hAnsi="Times New Roman" w:cs="Times New Roman"/>
          <w:sz w:val="24"/>
          <w:szCs w:val="24"/>
        </w:rPr>
        <w:t>-</w:t>
      </w:r>
      <w:r w:rsidRPr="001224BF">
        <w:rPr>
          <w:rFonts w:ascii="Times New Roman" w:hAnsi="Times New Roman" w:cs="Times New Roman"/>
          <w:sz w:val="24"/>
          <w:szCs w:val="24"/>
        </w:rPr>
        <w:t xml:space="preserve"> обеспечение рассмотрения обращения в установленный срок; </w:t>
      </w:r>
    </w:p>
    <w:p w14:paraId="45272B87"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подписание протоколов заседаний и иных исходящих документов Комиссии; </w:t>
      </w:r>
    </w:p>
    <w:p w14:paraId="6B0A8C3F"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24BF" w:rsidRPr="001224BF">
        <w:rPr>
          <w:rFonts w:ascii="Times New Roman" w:hAnsi="Times New Roman" w:cs="Times New Roman"/>
          <w:sz w:val="24"/>
          <w:szCs w:val="24"/>
        </w:rPr>
        <w:t xml:space="preserve">общий контроль за исполнением решений, принятых Комиссией. </w:t>
      </w:r>
    </w:p>
    <w:p w14:paraId="498AA205"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2.9. Заместитель председателя Комиссии осуществляет следующие функции и полномочия: </w:t>
      </w:r>
    </w:p>
    <w:p w14:paraId="37F7F834"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координация работы членов Комиссии; </w:t>
      </w:r>
    </w:p>
    <w:p w14:paraId="55A19857"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подготовка документов, вносимых на рассмотрение Комиссии; </w:t>
      </w:r>
    </w:p>
    <w:p w14:paraId="64889DBF"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выполнение обязанностей председателя Комиссии в случае его отсутствия. </w:t>
      </w:r>
    </w:p>
    <w:p w14:paraId="681B5D2C"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2.10. Секретарь Комиссии осуществляет следующие функции: </w:t>
      </w:r>
    </w:p>
    <w:p w14:paraId="48CFEEBC"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регистрация заявлений, поступивших в Комиссию; </w:t>
      </w:r>
    </w:p>
    <w:p w14:paraId="76BC178B"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информирование членов Комиссии в срок не позднее 5 рабочих дней до дня проведения заседания Комиссии о дате, времени, месте и повестке заседания;</w:t>
      </w:r>
    </w:p>
    <w:p w14:paraId="6574740F"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ознакомления сторон спора, членов Комиссии и других лиц, участвующих в заседании Комиссии, с поступившей информацией (лица, действия/бездействие которого обжалуются – под подпись);</w:t>
      </w:r>
    </w:p>
    <w:p w14:paraId="49675F51"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направление предложения председателя Комиссии лицу, действия или бездействие которого обжалуются, представить в Комиссию и заявителю свои письменные возражения по существу заявления; </w:t>
      </w:r>
    </w:p>
    <w:p w14:paraId="5DF92ECA"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ведение и оформление протоколов заседаний Комиссии;</w:t>
      </w:r>
    </w:p>
    <w:p w14:paraId="2F897D25"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1224BF" w:rsidRPr="001224BF">
        <w:rPr>
          <w:rFonts w:ascii="Times New Roman" w:hAnsi="Times New Roman" w:cs="Times New Roman"/>
          <w:sz w:val="24"/>
          <w:szCs w:val="24"/>
        </w:rPr>
        <w:t xml:space="preserve"> составление выписок из протоколов заседаний Комиссии и предоставление их лицам и органам, указанным в пункте 5.9. настоящего Положения; </w:t>
      </w:r>
    </w:p>
    <w:p w14:paraId="699FF529"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обеспечение текущего хранения документов и материалов Комиссии и их сохранности. </w:t>
      </w:r>
    </w:p>
    <w:p w14:paraId="7172BE2A"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2.11. Члены Комиссии имеют право: </w:t>
      </w:r>
    </w:p>
    <w:p w14:paraId="27819D63"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участвовать в подготовке заседаний Комиссии; </w:t>
      </w:r>
    </w:p>
    <w:p w14:paraId="2D705CF6" w14:textId="77777777" w:rsidR="00C37A6E" w:rsidRDefault="00C37A6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обращаться к председателю Комиссии по вопросам, относящимся к компетенции Комиссии;</w:t>
      </w:r>
    </w:p>
    <w:p w14:paraId="12CCC95C" w14:textId="23BD1E32" w:rsidR="00BD06F5" w:rsidRDefault="001224BF" w:rsidP="007702BA">
      <w:pPr>
        <w:spacing w:after="0" w:line="240" w:lineRule="auto"/>
        <w:jc w:val="both"/>
        <w:rPr>
          <w:rFonts w:ascii="Times New Roman" w:hAnsi="Times New Roman" w:cs="Times New Roman"/>
          <w:sz w:val="24"/>
          <w:szCs w:val="24"/>
        </w:rPr>
      </w:pPr>
      <w:r w:rsidRPr="001224BF">
        <w:rPr>
          <w:rFonts w:ascii="Times New Roman" w:hAnsi="Times New Roman" w:cs="Times New Roman"/>
          <w:sz w:val="24"/>
          <w:szCs w:val="24"/>
        </w:rPr>
        <w:t xml:space="preserve"> </w:t>
      </w:r>
      <w:r w:rsidR="00C37A6E">
        <w:rPr>
          <w:rFonts w:ascii="Times New Roman" w:hAnsi="Times New Roman" w:cs="Times New Roman"/>
          <w:sz w:val="24"/>
          <w:szCs w:val="24"/>
        </w:rPr>
        <w:t>-</w:t>
      </w:r>
      <w:r w:rsidRPr="001224BF">
        <w:rPr>
          <w:rFonts w:ascii="Times New Roman" w:hAnsi="Times New Roman" w:cs="Times New Roman"/>
          <w:sz w:val="24"/>
          <w:szCs w:val="24"/>
        </w:rPr>
        <w:t xml:space="preserve"> в случае предполагаемого отсутствия на заседании Комиссии по уважительным </w:t>
      </w:r>
      <w:r w:rsidR="00BD06F5" w:rsidRPr="001224BF">
        <w:rPr>
          <w:rFonts w:ascii="Times New Roman" w:hAnsi="Times New Roman" w:cs="Times New Roman"/>
          <w:sz w:val="24"/>
          <w:szCs w:val="24"/>
        </w:rPr>
        <w:t>причинам доводить</w:t>
      </w:r>
      <w:r w:rsidRPr="001224BF">
        <w:rPr>
          <w:rFonts w:ascii="Times New Roman" w:hAnsi="Times New Roman" w:cs="Times New Roman"/>
          <w:sz w:val="24"/>
          <w:szCs w:val="24"/>
        </w:rPr>
        <w:t xml:space="preserve"> до сведения Комиссии свое мнение по рассматриваемым вопросам в письменной форме, которое оглашается на заседании и приобщается к протоколу;</w:t>
      </w:r>
    </w:p>
    <w:p w14:paraId="1A53DCCF" w14:textId="77777777" w:rsidR="00BD06F5" w:rsidRDefault="001224BF" w:rsidP="007702BA">
      <w:pPr>
        <w:spacing w:after="0" w:line="240" w:lineRule="auto"/>
        <w:jc w:val="both"/>
        <w:rPr>
          <w:rFonts w:ascii="Times New Roman" w:hAnsi="Times New Roman" w:cs="Times New Roman"/>
          <w:sz w:val="24"/>
          <w:szCs w:val="24"/>
        </w:rPr>
      </w:pPr>
      <w:r w:rsidRPr="001224BF">
        <w:rPr>
          <w:rFonts w:ascii="Times New Roman" w:hAnsi="Times New Roman" w:cs="Times New Roman"/>
          <w:sz w:val="24"/>
          <w:szCs w:val="24"/>
        </w:rPr>
        <w:t xml:space="preserve"> </w:t>
      </w:r>
      <w:r w:rsidR="00BD06F5">
        <w:rPr>
          <w:rFonts w:ascii="Times New Roman" w:hAnsi="Times New Roman" w:cs="Times New Roman"/>
          <w:sz w:val="24"/>
          <w:szCs w:val="24"/>
        </w:rPr>
        <w:t>-</w:t>
      </w:r>
      <w:r w:rsidRPr="001224BF">
        <w:rPr>
          <w:rFonts w:ascii="Times New Roman" w:hAnsi="Times New Roman" w:cs="Times New Roman"/>
          <w:sz w:val="24"/>
          <w:szCs w:val="24"/>
        </w:rPr>
        <w:t xml:space="preserve">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14:paraId="38D19BE2" w14:textId="77777777" w:rsidR="00BD06F5" w:rsidRDefault="00BD06F5"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вносить предложения по совершенствованию организации работы Комиссии. </w:t>
      </w:r>
    </w:p>
    <w:p w14:paraId="06222AC6" w14:textId="77777777" w:rsidR="00BD06F5" w:rsidRDefault="00BD06F5"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2.12. Все члены Комиссии при принятии решений обладают равными правами. </w:t>
      </w:r>
    </w:p>
    <w:p w14:paraId="481A26D6" w14:textId="77777777" w:rsidR="00BD06F5" w:rsidRDefault="00BD06F5"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2.13. Члены Комиссии обязаны:</w:t>
      </w:r>
    </w:p>
    <w:p w14:paraId="6DED35ED" w14:textId="77777777" w:rsidR="00BD06F5" w:rsidRDefault="00BD06F5"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присутствовать на заседаниях Комиссии; </w:t>
      </w:r>
    </w:p>
    <w:p w14:paraId="4381F277" w14:textId="77777777" w:rsidR="00BD06F5" w:rsidRDefault="00BD06F5"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принимать активное участие в рассмотрении поданных заявлений в устной или письменной форме; </w:t>
      </w:r>
    </w:p>
    <w:p w14:paraId="50126C0C" w14:textId="77777777" w:rsidR="00BD06F5" w:rsidRDefault="00BD06F5"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соблюдать принципы деятельности Комиссии; </w:t>
      </w:r>
    </w:p>
    <w:p w14:paraId="72B76A66" w14:textId="77777777" w:rsidR="00BD06F5" w:rsidRDefault="00BD06F5"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стремиться к урегулированию разногласий между участниками образовательных отношений; </w:t>
      </w:r>
      <w:r>
        <w:rPr>
          <w:rFonts w:ascii="Times New Roman" w:hAnsi="Times New Roman" w:cs="Times New Roman"/>
          <w:sz w:val="24"/>
          <w:szCs w:val="24"/>
        </w:rPr>
        <w:t>-</w:t>
      </w:r>
      <w:r w:rsidR="001224BF" w:rsidRPr="001224BF">
        <w:rPr>
          <w:rFonts w:ascii="Times New Roman" w:hAnsi="Times New Roman" w:cs="Times New Roman"/>
          <w:sz w:val="24"/>
          <w:szCs w:val="24"/>
        </w:rPr>
        <w:t xml:space="preserve"> принимать решения в соответствии с законодательством об образовании, локальными нормативными актами Учреждения;</w:t>
      </w:r>
    </w:p>
    <w:p w14:paraId="6EB9DB01" w14:textId="77777777" w:rsidR="00BD06F5" w:rsidRDefault="00BD06F5"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способствовать развитию бесконфликтного взаимодействия в Учреждении;</w:t>
      </w:r>
    </w:p>
    <w:p w14:paraId="68CF677A" w14:textId="77777777" w:rsidR="00F03C55" w:rsidRDefault="00BD06F5" w:rsidP="007702BA">
      <w:pPr>
        <w:spacing w:after="0" w:line="240" w:lineRule="auto"/>
        <w:jc w:val="both"/>
        <w:rPr>
          <w:rFonts w:ascii="Times New Roman" w:hAnsi="Times New Roman" w:cs="Times New Roman"/>
          <w:sz w:val="24"/>
          <w:szCs w:val="24"/>
        </w:rPr>
      </w:pPr>
      <w:r w:rsidRPr="00F03C55">
        <w:rPr>
          <w:rFonts w:ascii="Times New Roman" w:hAnsi="Times New Roman" w:cs="Times New Roman"/>
          <w:sz w:val="24"/>
          <w:szCs w:val="24"/>
        </w:rPr>
        <w:t>-</w:t>
      </w:r>
      <w:r w:rsidR="001224BF" w:rsidRPr="00F03C55">
        <w:rPr>
          <w:rFonts w:ascii="Times New Roman" w:hAnsi="Times New Roman" w:cs="Times New Roman"/>
          <w:sz w:val="24"/>
          <w:szCs w:val="24"/>
        </w:rPr>
        <w:t xml:space="preserve"> в</w:t>
      </w:r>
      <w:r w:rsidR="001224BF" w:rsidRPr="001224BF">
        <w:rPr>
          <w:rFonts w:ascii="Times New Roman" w:hAnsi="Times New Roman" w:cs="Times New Roman"/>
          <w:sz w:val="24"/>
          <w:szCs w:val="24"/>
        </w:rPr>
        <w:t xml:space="preserve">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 </w:t>
      </w:r>
    </w:p>
    <w:p w14:paraId="30842D67" w14:textId="77777777" w:rsidR="00F03C55" w:rsidRDefault="00F03C55"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подписывать протоколы заседаний Комиссии, на которых присутствовали; </w:t>
      </w:r>
    </w:p>
    <w:p w14:paraId="39900D87" w14:textId="77777777" w:rsidR="00F03C55" w:rsidRDefault="00F03C55"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содействовать социальной реабилитации участников конфликтных ситуаций, профилактике конфликтных ситуаций в Учреждении в сфере образовательных отношений. </w:t>
      </w:r>
    </w:p>
    <w:p w14:paraId="2497612F" w14:textId="77777777" w:rsidR="00F03C55" w:rsidRDefault="00F03C55"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2.14. Комиссия собирается по мере необходимости – в случае обращения участника образовательных отношений по поводу разногласий по вопросам реализации права на образование. </w:t>
      </w:r>
    </w:p>
    <w:p w14:paraId="0189CDEC" w14:textId="77777777" w:rsidR="00F03C55" w:rsidRDefault="00F03C55"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2.15. Члены Комиссии не вправе разглашать сведения и информацию, полученные ими в ходе участия в работе Комиссии, третьим лицам.</w:t>
      </w:r>
    </w:p>
    <w:p w14:paraId="0393402C" w14:textId="499EB6B2" w:rsidR="00F03C55" w:rsidRPr="00F03C55" w:rsidRDefault="001224BF" w:rsidP="00F03C55">
      <w:pPr>
        <w:spacing w:after="0" w:line="240" w:lineRule="auto"/>
        <w:jc w:val="center"/>
        <w:rPr>
          <w:rFonts w:ascii="Times New Roman" w:hAnsi="Times New Roman" w:cs="Times New Roman"/>
          <w:b/>
          <w:bCs/>
          <w:sz w:val="24"/>
          <w:szCs w:val="24"/>
        </w:rPr>
      </w:pPr>
      <w:r w:rsidRPr="00F03C55">
        <w:rPr>
          <w:rFonts w:ascii="Times New Roman" w:hAnsi="Times New Roman" w:cs="Times New Roman"/>
          <w:b/>
          <w:bCs/>
          <w:sz w:val="24"/>
          <w:szCs w:val="24"/>
        </w:rPr>
        <w:t>3. Функции, полномочия и принципы деятельности Комиссии</w:t>
      </w:r>
    </w:p>
    <w:p w14:paraId="1C65E300" w14:textId="77777777" w:rsidR="00F03C55" w:rsidRDefault="00F03C55"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3.1. Комиссия осуществляет следующие функции:</w:t>
      </w:r>
    </w:p>
    <w:p w14:paraId="5F7B8D67" w14:textId="77777777" w:rsidR="00F03C55" w:rsidRDefault="00F03C55"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прием заявления от любого участника образовательных отношений о разногласиях по вопросам реализации права на образование;</w:t>
      </w:r>
    </w:p>
    <w:p w14:paraId="30B09E31" w14:textId="77777777" w:rsidR="00F03C55" w:rsidRDefault="00F03C55"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24BF" w:rsidRPr="001224BF">
        <w:rPr>
          <w:rFonts w:ascii="Times New Roman" w:hAnsi="Times New Roman" w:cs="Times New Roman"/>
          <w:sz w:val="24"/>
          <w:szCs w:val="24"/>
        </w:rPr>
        <w:t xml:space="preserve"> рассмотрение жалоб на нарушение участником образовательных отношений:</w:t>
      </w:r>
    </w:p>
    <w:p w14:paraId="71A0DC73" w14:textId="526392D4"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224BF" w:rsidRPr="001224BF">
        <w:rPr>
          <w:rFonts w:ascii="Times New Roman" w:hAnsi="Times New Roman" w:cs="Times New Roman"/>
          <w:sz w:val="24"/>
          <w:szCs w:val="24"/>
        </w:rPr>
        <w:t xml:space="preserve"> Правил внутреннего распорядка обучающихся в Учреждении и иных локальных нормативных актов Учреждения по вопросам организации и осуществления образовательной деятельности, устанавливающих требования к обучающимся;</w:t>
      </w:r>
    </w:p>
    <w:p w14:paraId="0C1F2299" w14:textId="64E4F946"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1273D">
        <w:rPr>
          <w:rFonts w:ascii="Times New Roman" w:hAnsi="Times New Roman" w:cs="Times New Roman"/>
          <w:sz w:val="24"/>
          <w:szCs w:val="24"/>
        </w:rPr>
        <w:t>О</w:t>
      </w:r>
      <w:r w:rsidR="001224BF" w:rsidRPr="001224BF">
        <w:rPr>
          <w:rFonts w:ascii="Times New Roman" w:hAnsi="Times New Roman" w:cs="Times New Roman"/>
          <w:sz w:val="24"/>
          <w:szCs w:val="24"/>
        </w:rPr>
        <w:t xml:space="preserve">бразовательных программ Учреждения, в том числе рабочих программ по видам спорта (дисциплинам); </w:t>
      </w:r>
    </w:p>
    <w:p w14:paraId="1E726BA2" w14:textId="78065779"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1273D">
        <w:rPr>
          <w:rFonts w:ascii="Times New Roman" w:hAnsi="Times New Roman" w:cs="Times New Roman"/>
          <w:sz w:val="24"/>
          <w:szCs w:val="24"/>
        </w:rPr>
        <w:t>И</w:t>
      </w:r>
      <w:r w:rsidR="001224BF" w:rsidRPr="001224BF">
        <w:rPr>
          <w:rFonts w:ascii="Times New Roman" w:hAnsi="Times New Roman" w:cs="Times New Roman"/>
          <w:sz w:val="24"/>
          <w:szCs w:val="24"/>
        </w:rPr>
        <w:t>ных локальных нормативных актов Учреждения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 в Учреждении;</w:t>
      </w:r>
    </w:p>
    <w:p w14:paraId="35C9EEF7" w14:textId="6522C7FD"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224BF" w:rsidRPr="001224BF">
        <w:rPr>
          <w:rFonts w:ascii="Times New Roman" w:hAnsi="Times New Roman" w:cs="Times New Roman"/>
          <w:sz w:val="24"/>
          <w:szCs w:val="24"/>
        </w:rPr>
        <w:t xml:space="preserve"> </w:t>
      </w:r>
      <w:r w:rsidR="0081273D">
        <w:rPr>
          <w:rFonts w:ascii="Times New Roman" w:hAnsi="Times New Roman" w:cs="Times New Roman"/>
          <w:sz w:val="24"/>
          <w:szCs w:val="24"/>
        </w:rPr>
        <w:t>А</w:t>
      </w:r>
      <w:r w:rsidR="001224BF" w:rsidRPr="001224BF">
        <w:rPr>
          <w:rFonts w:ascii="Times New Roman" w:hAnsi="Times New Roman" w:cs="Times New Roman"/>
          <w:sz w:val="24"/>
          <w:szCs w:val="24"/>
        </w:rPr>
        <w:t xml:space="preserve">нализ представленных участниками образовательных отношений материалов; </w:t>
      </w:r>
    </w:p>
    <w:p w14:paraId="6D203D50" w14:textId="53709386"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1273D">
        <w:rPr>
          <w:rFonts w:ascii="Times New Roman" w:hAnsi="Times New Roman" w:cs="Times New Roman"/>
          <w:sz w:val="24"/>
          <w:szCs w:val="24"/>
        </w:rPr>
        <w:t>У</w:t>
      </w:r>
      <w:r w:rsidR="001224BF" w:rsidRPr="001224BF">
        <w:rPr>
          <w:rFonts w:ascii="Times New Roman" w:hAnsi="Times New Roman" w:cs="Times New Roman"/>
          <w:sz w:val="24"/>
          <w:szCs w:val="24"/>
        </w:rPr>
        <w:t>регулирование разногласий между участниками образовательных отношений;</w:t>
      </w:r>
    </w:p>
    <w:p w14:paraId="2C70B192" w14:textId="2758555A"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224BF" w:rsidRPr="001224BF">
        <w:rPr>
          <w:rFonts w:ascii="Times New Roman" w:hAnsi="Times New Roman" w:cs="Times New Roman"/>
          <w:sz w:val="24"/>
          <w:szCs w:val="24"/>
        </w:rPr>
        <w:t xml:space="preserve"> </w:t>
      </w:r>
      <w:r w:rsidR="0081273D">
        <w:rPr>
          <w:rFonts w:ascii="Times New Roman" w:hAnsi="Times New Roman" w:cs="Times New Roman"/>
          <w:sz w:val="24"/>
          <w:szCs w:val="24"/>
        </w:rPr>
        <w:t>С</w:t>
      </w:r>
      <w:r w:rsidR="001224BF" w:rsidRPr="001224BF">
        <w:rPr>
          <w:rFonts w:ascii="Times New Roman" w:hAnsi="Times New Roman" w:cs="Times New Roman"/>
          <w:sz w:val="24"/>
          <w:szCs w:val="24"/>
        </w:rPr>
        <w:t xml:space="preserve">праведливое и объективное расследование нарушения норм профессиональной этики педагогическими работниками; </w:t>
      </w:r>
    </w:p>
    <w:p w14:paraId="24AF4C99" w14:textId="7DCA69B6"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1224BF" w:rsidRPr="001224BF">
        <w:rPr>
          <w:rFonts w:ascii="Times New Roman" w:hAnsi="Times New Roman" w:cs="Times New Roman"/>
          <w:sz w:val="24"/>
          <w:szCs w:val="24"/>
        </w:rPr>
        <w:t xml:space="preserve"> </w:t>
      </w:r>
      <w:r w:rsidR="0081273D">
        <w:rPr>
          <w:rFonts w:ascii="Times New Roman" w:hAnsi="Times New Roman" w:cs="Times New Roman"/>
          <w:sz w:val="24"/>
          <w:szCs w:val="24"/>
        </w:rPr>
        <w:t>У</w:t>
      </w:r>
      <w:r w:rsidR="001224BF" w:rsidRPr="001224BF">
        <w:rPr>
          <w:rFonts w:ascii="Times New Roman" w:hAnsi="Times New Roman" w:cs="Times New Roman"/>
          <w:sz w:val="24"/>
          <w:szCs w:val="24"/>
        </w:rPr>
        <w:t xml:space="preserve">становление наличия или отсутствия конфликта интересов педагогического работника </w:t>
      </w:r>
      <w:r w:rsidRPr="001224BF">
        <w:rPr>
          <w:rFonts w:ascii="Times New Roman" w:hAnsi="Times New Roman" w:cs="Times New Roman"/>
          <w:sz w:val="24"/>
          <w:szCs w:val="24"/>
        </w:rPr>
        <w:t>Учреждения;</w:t>
      </w:r>
      <w:r w:rsidR="001224BF" w:rsidRPr="001224BF">
        <w:rPr>
          <w:rFonts w:ascii="Times New Roman" w:hAnsi="Times New Roman" w:cs="Times New Roman"/>
          <w:sz w:val="24"/>
          <w:szCs w:val="24"/>
        </w:rPr>
        <w:t xml:space="preserve"> </w:t>
      </w:r>
    </w:p>
    <w:p w14:paraId="3EA6D6B5" w14:textId="7F8703FA"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1224BF" w:rsidRPr="001224BF">
        <w:rPr>
          <w:rFonts w:ascii="Times New Roman" w:hAnsi="Times New Roman" w:cs="Times New Roman"/>
          <w:sz w:val="24"/>
          <w:szCs w:val="24"/>
        </w:rPr>
        <w:t xml:space="preserve"> </w:t>
      </w:r>
      <w:r w:rsidR="0081273D">
        <w:rPr>
          <w:rFonts w:ascii="Times New Roman" w:hAnsi="Times New Roman" w:cs="Times New Roman"/>
          <w:sz w:val="24"/>
          <w:szCs w:val="24"/>
        </w:rPr>
        <w:t>Р</w:t>
      </w:r>
      <w:r w:rsidR="001224BF" w:rsidRPr="001224BF">
        <w:rPr>
          <w:rFonts w:ascii="Times New Roman" w:hAnsi="Times New Roman" w:cs="Times New Roman"/>
          <w:sz w:val="24"/>
          <w:szCs w:val="24"/>
        </w:rPr>
        <w:t xml:space="preserve">ассмотрение обжалования решений о применении к обучающимся дисциплинарного взыскания; </w:t>
      </w:r>
    </w:p>
    <w:p w14:paraId="6B67D8BF" w14:textId="02B30B9F"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224BF" w:rsidRPr="001224BF">
        <w:rPr>
          <w:rFonts w:ascii="Times New Roman" w:hAnsi="Times New Roman" w:cs="Times New Roman"/>
          <w:sz w:val="24"/>
          <w:szCs w:val="24"/>
        </w:rPr>
        <w:t xml:space="preserve"> </w:t>
      </w:r>
      <w:r w:rsidR="0081273D">
        <w:rPr>
          <w:rFonts w:ascii="Times New Roman" w:hAnsi="Times New Roman" w:cs="Times New Roman"/>
          <w:sz w:val="24"/>
          <w:szCs w:val="24"/>
        </w:rPr>
        <w:t>П</w:t>
      </w:r>
      <w:r w:rsidR="001224BF" w:rsidRPr="001224BF">
        <w:rPr>
          <w:rFonts w:ascii="Times New Roman" w:hAnsi="Times New Roman" w:cs="Times New Roman"/>
          <w:sz w:val="24"/>
          <w:szCs w:val="24"/>
        </w:rPr>
        <w:t xml:space="preserve">ринятие решений по результатам рассмотрения обращений. </w:t>
      </w:r>
    </w:p>
    <w:p w14:paraId="38EF95A1" w14:textId="77777777"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3.2.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14:paraId="0F46A1CB" w14:textId="77777777"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 3.3. Комиссия имеет следующие полномочия:</w:t>
      </w:r>
    </w:p>
    <w:p w14:paraId="76A8C96D" w14:textId="77777777"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 3.3.1. запрашивать у участников образовательных отношений дополнительную документацию, материалы и информацию, необходимые для ее деятельности;</w:t>
      </w:r>
    </w:p>
    <w:p w14:paraId="3632A5A4" w14:textId="77777777"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 3.3.2. устанавливать сроки представления запрашиваемых документов, материалов и информации; </w:t>
      </w:r>
    </w:p>
    <w:p w14:paraId="7978B989" w14:textId="77777777"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3.3.3. проводить необходимые консультации по рассматриваемым спорам; </w:t>
      </w:r>
    </w:p>
    <w:p w14:paraId="6328665A" w14:textId="77777777"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3.3.4. приглашать участников образовательных отношений для дачи разъяснений; </w:t>
      </w:r>
    </w:p>
    <w:p w14:paraId="34341A64" w14:textId="77777777"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3.3.5. по итогам рассмотрения заявлений участников образовательных отношений: </w:t>
      </w:r>
    </w:p>
    <w:p w14:paraId="172F498D" w14:textId="65D2A6F0"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224BF" w:rsidRPr="001224BF">
        <w:rPr>
          <w:rFonts w:ascii="Times New Roman" w:hAnsi="Times New Roman" w:cs="Times New Roman"/>
          <w:sz w:val="24"/>
          <w:szCs w:val="24"/>
        </w:rPr>
        <w:t xml:space="preserve"> </w:t>
      </w:r>
      <w:r w:rsidR="0081273D">
        <w:rPr>
          <w:rFonts w:ascii="Times New Roman" w:hAnsi="Times New Roman" w:cs="Times New Roman"/>
          <w:sz w:val="24"/>
          <w:szCs w:val="24"/>
        </w:rPr>
        <w:t>У</w:t>
      </w:r>
      <w:r w:rsidR="001224BF" w:rsidRPr="001224BF">
        <w:rPr>
          <w:rFonts w:ascii="Times New Roman" w:hAnsi="Times New Roman" w:cs="Times New Roman"/>
          <w:sz w:val="24"/>
          <w:szCs w:val="24"/>
        </w:rPr>
        <w:t>станавливать факт наличия или отсутствия нарушения участниками образовательных отношений локальных нормативных актов Учреждения по вопросам реализации права на образование, а также принимать меры по урегулированию ситуации;</w:t>
      </w:r>
    </w:p>
    <w:p w14:paraId="34C2D3E2" w14:textId="0CB6763A"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224BF" w:rsidRPr="001224BF">
        <w:rPr>
          <w:rFonts w:ascii="Times New Roman" w:hAnsi="Times New Roman" w:cs="Times New Roman"/>
          <w:sz w:val="24"/>
          <w:szCs w:val="24"/>
        </w:rPr>
        <w:t xml:space="preserve"> </w:t>
      </w:r>
      <w:r w:rsidR="0081273D">
        <w:rPr>
          <w:rFonts w:ascii="Times New Roman" w:hAnsi="Times New Roman" w:cs="Times New Roman"/>
          <w:sz w:val="24"/>
          <w:szCs w:val="24"/>
        </w:rPr>
        <w:t>П</w:t>
      </w:r>
      <w:r w:rsidR="001224BF" w:rsidRPr="001224BF">
        <w:rPr>
          <w:rFonts w:ascii="Times New Roman" w:hAnsi="Times New Roman" w:cs="Times New Roman"/>
          <w:sz w:val="24"/>
          <w:szCs w:val="24"/>
        </w:rPr>
        <w:t xml:space="preserve">ринимать решения в целях урегулирования конфликта интересов педагогического работника Учреждения при его наличии; </w:t>
      </w:r>
    </w:p>
    <w:p w14:paraId="2D50DCA5" w14:textId="584DEFF9"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224BF" w:rsidRPr="001224BF">
        <w:rPr>
          <w:rFonts w:ascii="Times New Roman" w:hAnsi="Times New Roman" w:cs="Times New Roman"/>
          <w:sz w:val="24"/>
          <w:szCs w:val="24"/>
        </w:rPr>
        <w:t xml:space="preserve"> </w:t>
      </w:r>
      <w:r w:rsidR="0081273D">
        <w:rPr>
          <w:rFonts w:ascii="Times New Roman" w:hAnsi="Times New Roman" w:cs="Times New Roman"/>
          <w:sz w:val="24"/>
          <w:szCs w:val="24"/>
        </w:rPr>
        <w:t>У</w:t>
      </w:r>
      <w:r w:rsidR="001224BF" w:rsidRPr="001224BF">
        <w:rPr>
          <w:rFonts w:ascii="Times New Roman" w:hAnsi="Times New Roman" w:cs="Times New Roman"/>
          <w:sz w:val="24"/>
          <w:szCs w:val="24"/>
        </w:rPr>
        <w:t>станавливать факт наличия или отсутствия нарушения норм профессиональной этики педагогических работников, принимать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14:paraId="14F83924" w14:textId="1D370989"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224BF" w:rsidRPr="001224BF">
        <w:rPr>
          <w:rFonts w:ascii="Times New Roman" w:hAnsi="Times New Roman" w:cs="Times New Roman"/>
          <w:sz w:val="24"/>
          <w:szCs w:val="24"/>
        </w:rPr>
        <w:t xml:space="preserve"> </w:t>
      </w:r>
      <w:r w:rsidR="0081273D">
        <w:rPr>
          <w:rFonts w:ascii="Times New Roman" w:hAnsi="Times New Roman" w:cs="Times New Roman"/>
          <w:sz w:val="24"/>
          <w:szCs w:val="24"/>
        </w:rPr>
        <w:t>О</w:t>
      </w:r>
      <w:r w:rsidR="001224BF" w:rsidRPr="001224BF">
        <w:rPr>
          <w:rFonts w:ascii="Times New Roman" w:hAnsi="Times New Roman" w:cs="Times New Roman"/>
          <w:sz w:val="24"/>
          <w:szCs w:val="24"/>
        </w:rPr>
        <w:t xml:space="preserve">тменять или оставлять в силе решения о применении к обучающимся дисциплинарного взыскания; </w:t>
      </w:r>
    </w:p>
    <w:p w14:paraId="76626304" w14:textId="2FB14C72"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224BF" w:rsidRPr="001224BF">
        <w:rPr>
          <w:rFonts w:ascii="Times New Roman" w:hAnsi="Times New Roman" w:cs="Times New Roman"/>
          <w:sz w:val="24"/>
          <w:szCs w:val="24"/>
        </w:rPr>
        <w:t xml:space="preserve"> </w:t>
      </w:r>
      <w:r w:rsidR="0081273D">
        <w:rPr>
          <w:rFonts w:ascii="Times New Roman" w:hAnsi="Times New Roman" w:cs="Times New Roman"/>
          <w:sz w:val="24"/>
          <w:szCs w:val="24"/>
        </w:rPr>
        <w:t>В</w:t>
      </w:r>
      <w:r w:rsidR="001224BF" w:rsidRPr="001224BF">
        <w:rPr>
          <w:rFonts w:ascii="Times New Roman" w:hAnsi="Times New Roman" w:cs="Times New Roman"/>
          <w:sz w:val="24"/>
          <w:szCs w:val="24"/>
        </w:rPr>
        <w:t xml:space="preserve">ыносить рекомендации различным участникам образовательных отношений в целях урегулирования или профилактики повторного возникновения ситуации, ставшей предметом спора. </w:t>
      </w:r>
    </w:p>
    <w:p w14:paraId="5053CE70" w14:textId="77777777"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3.4. Принципы деятельности Комиссии:</w:t>
      </w:r>
    </w:p>
    <w:p w14:paraId="379511BE" w14:textId="77777777"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 Принцип гуманизма — человек является наивысшей ценностью, подразумевает уважение интересов всех участников спорной ситуации. </w:t>
      </w:r>
    </w:p>
    <w:p w14:paraId="08869026" w14:textId="23F10CC0" w:rsidR="00F55FBC"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Принцип объективности — предполагает понимание определенной субъективности той информации, с которой приходится работать членам Комиссии, необходимость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при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14:paraId="258DC6A3" w14:textId="77777777" w:rsidR="00AD181A" w:rsidRDefault="00F55FB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 Принцип компетентности — предполагает наличие определенных умений и навыков решения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выражается в умении оказать содействие в реализации конструктивного взаимодействия в конкретной конфликтной ситуации.</w:t>
      </w:r>
    </w:p>
    <w:p w14:paraId="37CAB283" w14:textId="77777777" w:rsidR="00AD181A" w:rsidRDefault="00AD181A"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 Принцип справедливости — предлагаемые Комиссией меры при разрешении спорных и конфликтных ситуаций должны быть справедливыми, то есть соответствовать характеру и степени общественной опасности выявленного негативного факта, обстоятельствам его совершения и личности виновного. </w:t>
      </w:r>
    </w:p>
    <w:p w14:paraId="693C6238" w14:textId="77777777" w:rsidR="0081273D" w:rsidRDefault="00AD181A"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224BF" w:rsidRPr="001224BF">
        <w:rPr>
          <w:rFonts w:ascii="Times New Roman" w:hAnsi="Times New Roman" w:cs="Times New Roman"/>
          <w:sz w:val="24"/>
          <w:szCs w:val="24"/>
        </w:rPr>
        <w:t xml:space="preserve">Принцип полноты рассмотрения – обращение участника образовательных отношений должно быть рассмотрено полно и всесторонне, учтены все факты и причинно-следственные связи, имеющие отношение к спору и разногласиям. </w:t>
      </w:r>
    </w:p>
    <w:p w14:paraId="70F258FF" w14:textId="1C4D1644" w:rsidR="0081273D" w:rsidRPr="0081273D" w:rsidRDefault="001224BF" w:rsidP="0081273D">
      <w:pPr>
        <w:spacing w:after="0" w:line="240" w:lineRule="auto"/>
        <w:jc w:val="center"/>
        <w:rPr>
          <w:rFonts w:ascii="Times New Roman" w:hAnsi="Times New Roman" w:cs="Times New Roman"/>
          <w:b/>
          <w:bCs/>
          <w:sz w:val="24"/>
          <w:szCs w:val="24"/>
        </w:rPr>
      </w:pPr>
      <w:r w:rsidRPr="0081273D">
        <w:rPr>
          <w:rFonts w:ascii="Times New Roman" w:hAnsi="Times New Roman" w:cs="Times New Roman"/>
          <w:b/>
          <w:bCs/>
          <w:sz w:val="24"/>
          <w:szCs w:val="24"/>
        </w:rPr>
        <w:t>4. Регламент работы Комиссии</w:t>
      </w:r>
    </w:p>
    <w:p w14:paraId="13FBC530" w14:textId="3FE8A09E" w:rsidR="0081273D" w:rsidRDefault="0081273D"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4.1. Заседания Комиссии проводятся на основании письменного заявления </w:t>
      </w:r>
      <w:r w:rsidRPr="001224BF">
        <w:rPr>
          <w:rFonts w:ascii="Times New Roman" w:hAnsi="Times New Roman" w:cs="Times New Roman"/>
          <w:sz w:val="24"/>
          <w:szCs w:val="24"/>
        </w:rPr>
        <w:t>участника образовательных</w:t>
      </w:r>
      <w:r w:rsidR="001224BF" w:rsidRPr="001224BF">
        <w:rPr>
          <w:rFonts w:ascii="Times New Roman" w:hAnsi="Times New Roman" w:cs="Times New Roman"/>
          <w:sz w:val="24"/>
          <w:szCs w:val="24"/>
        </w:rPr>
        <w:t xml:space="preserve"> отношений, поступившего непосредственно в Комиссию или в адрес директора Учреждения, с указанием признаков нарушений прав на образование и лица, допустившего указанные нарушения. </w:t>
      </w:r>
    </w:p>
    <w:p w14:paraId="2D13F8E3" w14:textId="77777777" w:rsidR="0081273D" w:rsidRDefault="0081273D"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4.2. В заявлении указываются:</w:t>
      </w:r>
    </w:p>
    <w:p w14:paraId="75E5D93B" w14:textId="6F908780" w:rsidR="0081273D" w:rsidRDefault="001224BF" w:rsidP="007702BA">
      <w:pPr>
        <w:spacing w:after="0" w:line="240" w:lineRule="auto"/>
        <w:jc w:val="both"/>
        <w:rPr>
          <w:rFonts w:ascii="Times New Roman" w:hAnsi="Times New Roman" w:cs="Times New Roman"/>
          <w:sz w:val="24"/>
          <w:szCs w:val="24"/>
        </w:rPr>
      </w:pPr>
      <w:r w:rsidRPr="001224BF">
        <w:rPr>
          <w:rFonts w:ascii="Times New Roman" w:hAnsi="Times New Roman" w:cs="Times New Roman"/>
          <w:sz w:val="24"/>
          <w:szCs w:val="24"/>
        </w:rPr>
        <w:t xml:space="preserve"> </w:t>
      </w:r>
      <w:r w:rsidR="0081273D">
        <w:rPr>
          <w:rFonts w:ascii="Times New Roman" w:hAnsi="Times New Roman" w:cs="Times New Roman"/>
          <w:sz w:val="24"/>
          <w:szCs w:val="24"/>
        </w:rPr>
        <w:t>1.</w:t>
      </w:r>
      <w:r w:rsidRPr="001224BF">
        <w:rPr>
          <w:rFonts w:ascii="Times New Roman" w:hAnsi="Times New Roman" w:cs="Times New Roman"/>
          <w:sz w:val="24"/>
          <w:szCs w:val="24"/>
        </w:rPr>
        <w:t xml:space="preserve"> </w:t>
      </w:r>
      <w:r w:rsidR="0081273D">
        <w:rPr>
          <w:rFonts w:ascii="Times New Roman" w:hAnsi="Times New Roman" w:cs="Times New Roman"/>
          <w:sz w:val="24"/>
          <w:szCs w:val="24"/>
        </w:rPr>
        <w:t>Д</w:t>
      </w:r>
      <w:r w:rsidRPr="001224BF">
        <w:rPr>
          <w:rFonts w:ascii="Times New Roman" w:hAnsi="Times New Roman" w:cs="Times New Roman"/>
          <w:sz w:val="24"/>
          <w:szCs w:val="24"/>
        </w:rPr>
        <w:t>анные заявителя (фамилия, имя, отчество (при наличии), контактные данные; если заявителем является родитель (законный представитель) несовершеннолетнего обучающегося также указываются фамилия, имя, отчество несовершеннолетнего обучающегося);</w:t>
      </w:r>
    </w:p>
    <w:p w14:paraId="50743C6A" w14:textId="4172A47B" w:rsidR="0081273D" w:rsidRDefault="0081273D"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224BF" w:rsidRPr="001224BF">
        <w:rPr>
          <w:rFonts w:ascii="Times New Roman" w:hAnsi="Times New Roman" w:cs="Times New Roman"/>
          <w:sz w:val="24"/>
          <w:szCs w:val="24"/>
        </w:rPr>
        <w:t xml:space="preserve"> </w:t>
      </w:r>
      <w:r>
        <w:rPr>
          <w:rFonts w:ascii="Times New Roman" w:hAnsi="Times New Roman" w:cs="Times New Roman"/>
          <w:sz w:val="24"/>
          <w:szCs w:val="24"/>
        </w:rPr>
        <w:t>О</w:t>
      </w:r>
      <w:r w:rsidR="001224BF" w:rsidRPr="001224BF">
        <w:rPr>
          <w:rFonts w:ascii="Times New Roman" w:hAnsi="Times New Roman" w:cs="Times New Roman"/>
          <w:sz w:val="24"/>
          <w:szCs w:val="24"/>
        </w:rPr>
        <w:t xml:space="preserve">спариваемые действия или бездействие участника образовательных отношений; </w:t>
      </w:r>
    </w:p>
    <w:p w14:paraId="03A37BD7" w14:textId="7BAC7934" w:rsidR="0081273D" w:rsidRDefault="0081273D"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224BF" w:rsidRPr="001224BF">
        <w:rPr>
          <w:rFonts w:ascii="Times New Roman" w:hAnsi="Times New Roman" w:cs="Times New Roman"/>
          <w:sz w:val="24"/>
          <w:szCs w:val="24"/>
        </w:rPr>
        <w:t xml:space="preserve"> </w:t>
      </w:r>
      <w:r>
        <w:rPr>
          <w:rFonts w:ascii="Times New Roman" w:hAnsi="Times New Roman" w:cs="Times New Roman"/>
          <w:sz w:val="24"/>
          <w:szCs w:val="24"/>
        </w:rPr>
        <w:t>Ф</w:t>
      </w:r>
      <w:r w:rsidR="001224BF" w:rsidRPr="001224BF">
        <w:rPr>
          <w:rFonts w:ascii="Times New Roman" w:hAnsi="Times New Roman" w:cs="Times New Roman"/>
          <w:sz w:val="24"/>
          <w:szCs w:val="24"/>
        </w:rPr>
        <w:t>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указание на приказ директора Учреждения, который обжалуется;</w:t>
      </w:r>
    </w:p>
    <w:p w14:paraId="7C8B9B4C" w14:textId="77777777" w:rsidR="004658BC" w:rsidRDefault="0081273D"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224BF" w:rsidRPr="001224BF">
        <w:rPr>
          <w:rFonts w:ascii="Times New Roman" w:hAnsi="Times New Roman" w:cs="Times New Roman"/>
          <w:sz w:val="24"/>
          <w:szCs w:val="24"/>
        </w:rPr>
        <w:t xml:space="preserve"> </w:t>
      </w:r>
      <w:r w:rsidR="001103EE">
        <w:rPr>
          <w:rFonts w:ascii="Times New Roman" w:hAnsi="Times New Roman" w:cs="Times New Roman"/>
          <w:sz w:val="24"/>
          <w:szCs w:val="24"/>
        </w:rPr>
        <w:t>О</w:t>
      </w:r>
      <w:r w:rsidR="001224BF" w:rsidRPr="001224BF">
        <w:rPr>
          <w:rFonts w:ascii="Times New Roman" w:hAnsi="Times New Roman" w:cs="Times New Roman"/>
          <w:sz w:val="24"/>
          <w:szCs w:val="24"/>
        </w:rPr>
        <w:t xml:space="preserve">снования, по которым заявитель считает, что реализация его прав на образование нарушена; </w:t>
      </w:r>
    </w:p>
    <w:p w14:paraId="51DA04E7" w14:textId="12D1BF8D" w:rsidR="001103EE" w:rsidRDefault="0081273D"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224BF" w:rsidRPr="001224BF">
        <w:rPr>
          <w:rFonts w:ascii="Times New Roman" w:hAnsi="Times New Roman" w:cs="Times New Roman"/>
          <w:sz w:val="24"/>
          <w:szCs w:val="24"/>
        </w:rPr>
        <w:t xml:space="preserve"> </w:t>
      </w:r>
      <w:r w:rsidR="001103EE">
        <w:rPr>
          <w:rFonts w:ascii="Times New Roman" w:hAnsi="Times New Roman" w:cs="Times New Roman"/>
          <w:sz w:val="24"/>
          <w:szCs w:val="24"/>
        </w:rPr>
        <w:t>Т</w:t>
      </w:r>
      <w:r w:rsidR="001224BF" w:rsidRPr="001224BF">
        <w:rPr>
          <w:rFonts w:ascii="Times New Roman" w:hAnsi="Times New Roman" w:cs="Times New Roman"/>
          <w:sz w:val="24"/>
          <w:szCs w:val="24"/>
        </w:rPr>
        <w:t xml:space="preserve">ребования заявителя. Заявление должно содержать личную подпись заявителя и дату. </w:t>
      </w:r>
    </w:p>
    <w:p w14:paraId="238FB02E" w14:textId="77777777" w:rsidR="001103EE" w:rsidRDefault="001103E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4.3. Заявитель – физическое лицо предоставляет согласие на обработку своих персональных данных. </w:t>
      </w:r>
    </w:p>
    <w:p w14:paraId="1C7D9B70" w14:textId="77777777" w:rsidR="001103EE" w:rsidRDefault="001103E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4.4. В случае необходимости в подтверждение своих доводов заявитель прилагает к заявлению соответствующие документы и материалы либо их копии.</w:t>
      </w:r>
    </w:p>
    <w:p w14:paraId="57B93231" w14:textId="77777777" w:rsidR="001103EE" w:rsidRDefault="001103E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 4.5. Заявление, поступившее в Комиссию, подлежит обязательной регистрации. </w:t>
      </w:r>
    </w:p>
    <w:p w14:paraId="3137BC3B" w14:textId="77777777" w:rsidR="001103EE" w:rsidRDefault="001103E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4.6. При наличии в заявлении информации и реквизитов, предусмотренных пунктом 4.2. настоящего Положения, Комиссия обязана провести заседание в течение 10 рабочих дней со дня подачи заявления, за исключением случаев перенесения заседания, предусмотренных пунктом 4.9. настоящего Положения.</w:t>
      </w:r>
    </w:p>
    <w:p w14:paraId="2E5887C0" w14:textId="77777777" w:rsidR="001103EE" w:rsidRDefault="001103E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 4.7. При отсутствии в заявлении информации и реквизитов, предусмотренных пунктом 4.2. настоящего Положения, заседание Комиссии по его рассмотрению не проводится. </w:t>
      </w:r>
    </w:p>
    <w:p w14:paraId="784A9FFE" w14:textId="77777777" w:rsidR="001103EE" w:rsidRDefault="001103E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4.8. Заявитель письменно уведомляется о сроке и месте проведения заседания Комиссии для рассмотрения его заявления, либо отказе в его рассмотрении в соответствии с пунктом 4.7. настоящего Положения. </w:t>
      </w:r>
    </w:p>
    <w:p w14:paraId="15D37A50" w14:textId="77777777" w:rsidR="001103EE" w:rsidRDefault="001103E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4.9. Заявитель и лицо, чьи действия/бездействие обжалуются, </w:t>
      </w:r>
      <w:r>
        <w:rPr>
          <w:rFonts w:ascii="Times New Roman" w:hAnsi="Times New Roman" w:cs="Times New Roman"/>
          <w:sz w:val="24"/>
          <w:szCs w:val="24"/>
        </w:rPr>
        <w:t>в</w:t>
      </w:r>
      <w:r w:rsidR="001224BF" w:rsidRPr="001224BF">
        <w:rPr>
          <w:rFonts w:ascii="Times New Roman" w:hAnsi="Times New Roman" w:cs="Times New Roman"/>
          <w:sz w:val="24"/>
          <w:szCs w:val="24"/>
        </w:rPr>
        <w:t xml:space="preserve">праве присутствовать на заседании Комиссии. В случае письменной просьбы заявителя или (и) лица, действия/бездействие которого обжалуются, о рассмотрении спора без их участия заседание Комиссии проводится в его (их) отсутствие. </w:t>
      </w:r>
    </w:p>
    <w:p w14:paraId="2D333311" w14:textId="77777777" w:rsidR="001103EE" w:rsidRDefault="001103E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В случае неявки хотя бы одной из сторон спора на заседание Комиссии при отсутствии письменной просьбы данной стороны о рассмотрении указанного вопроса без ее участия, рассмотрение спора откладывается. </w:t>
      </w:r>
    </w:p>
    <w:p w14:paraId="6D40619B" w14:textId="203AE60C" w:rsidR="001103EE" w:rsidRDefault="001103E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Повторная неявка той же стороны спора без уважительных причин на заседание Комиссии не является основанием для отложения рассмотрения спора. В этом случае Комиссия принимает решение по существу спора по имеющимся материалам и выступлениям присутствующих на заседании. Заседание Комиссии переносится, если заявитель не может участвовать в заседании по уважительной причине и письменно уведомил председателя Комиссии об этом не позднее рабочего дня, предшествующего дате заседания Комиссии. </w:t>
      </w:r>
    </w:p>
    <w:p w14:paraId="7F7C212E" w14:textId="77777777" w:rsidR="001103EE" w:rsidRDefault="001103E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4.10. При необходимости и в целях всестороннего и объективного рассмотрения вопросов повестки Комиссия имеет право приглашать на заседание и заслушивать директора Учреждения и (или) любых иных лиц, которые могут дать пояснения по возникшим разногласиям (конфликту интересов). Неявка данных лиц на заседание Комиссии либо немотивированный отказ от показаний не являются препятствием для рассмотрения обращения по существу. </w:t>
      </w:r>
    </w:p>
    <w:p w14:paraId="3CF8092A" w14:textId="7F576A52" w:rsidR="001103EE" w:rsidRDefault="001103E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224BF" w:rsidRPr="001224BF">
        <w:rPr>
          <w:rFonts w:ascii="Times New Roman" w:hAnsi="Times New Roman" w:cs="Times New Roman"/>
          <w:sz w:val="24"/>
          <w:szCs w:val="24"/>
        </w:rPr>
        <w:t xml:space="preserve">4.11. По запросу Комиссии директор Учреждения и другие участники </w:t>
      </w:r>
      <w:r w:rsidRPr="001224BF">
        <w:rPr>
          <w:rFonts w:ascii="Times New Roman" w:hAnsi="Times New Roman" w:cs="Times New Roman"/>
          <w:sz w:val="24"/>
          <w:szCs w:val="24"/>
        </w:rPr>
        <w:t>образовательных отношений</w:t>
      </w:r>
      <w:r w:rsidR="001224BF" w:rsidRPr="001224BF">
        <w:rPr>
          <w:rFonts w:ascii="Times New Roman" w:hAnsi="Times New Roman" w:cs="Times New Roman"/>
          <w:sz w:val="24"/>
          <w:szCs w:val="24"/>
        </w:rPr>
        <w:t xml:space="preserve"> в установленный Комиссией срок представляют необходимые документы. </w:t>
      </w:r>
    </w:p>
    <w:p w14:paraId="5FBCEA0A" w14:textId="77777777" w:rsidR="001103EE" w:rsidRDefault="001103E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4.12. Заседание Комиссии считается правомочным, если на нем присутствует не менее половины от общего числа членов Комиссии, при этом не менее одного представителя от каждой стороны, указанной в п. 2.1. настоящего Положения.</w:t>
      </w:r>
    </w:p>
    <w:p w14:paraId="4AB241DA" w14:textId="7D416E2D" w:rsidR="001103EE" w:rsidRPr="001103EE" w:rsidRDefault="001224BF" w:rsidP="001103EE">
      <w:pPr>
        <w:spacing w:after="0" w:line="240" w:lineRule="auto"/>
        <w:jc w:val="center"/>
        <w:rPr>
          <w:rFonts w:ascii="Times New Roman" w:hAnsi="Times New Roman" w:cs="Times New Roman"/>
          <w:b/>
          <w:bCs/>
          <w:sz w:val="24"/>
          <w:szCs w:val="24"/>
        </w:rPr>
      </w:pPr>
      <w:r w:rsidRPr="001103EE">
        <w:rPr>
          <w:rFonts w:ascii="Times New Roman" w:hAnsi="Times New Roman" w:cs="Times New Roman"/>
          <w:b/>
          <w:bCs/>
          <w:sz w:val="24"/>
          <w:szCs w:val="24"/>
        </w:rPr>
        <w:t>5. Порядок принятия и оформления решений Комиссии</w:t>
      </w:r>
    </w:p>
    <w:p w14:paraId="27F20369" w14:textId="77777777" w:rsidR="00FC431C" w:rsidRDefault="00FC431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5.1. Разбирательство в Комиссии осуществляется в пределах тех требований и по тем основаниям, которые изложены в заявлении. </w:t>
      </w:r>
    </w:p>
    <w:p w14:paraId="6461A749" w14:textId="77777777" w:rsidR="00FC431C" w:rsidRDefault="00FC431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5.2. Каждая сторона представляет обстоятельства, на которые она ссылается как на основание своих требований или возражений. </w:t>
      </w:r>
    </w:p>
    <w:p w14:paraId="3D7F71C8" w14:textId="77777777" w:rsidR="00FC431C" w:rsidRDefault="00FC431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5.3. В ходе заседания Комиссия заслушивает доводы и пояснения сторон спора и иных лиц, рассматривает и исследует представленные доказательства: материалы по существу заявления, а также дополнительные материалы. </w:t>
      </w:r>
    </w:p>
    <w:p w14:paraId="3C067C09" w14:textId="77777777" w:rsidR="00FC431C" w:rsidRDefault="00FC431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5.4. Оценка доказательств осуществляется членами Комиссии по их внутреннему убеждению, основанному на полном, всестороннем и объективном исследовании имеющихся доказательств. </w:t>
      </w:r>
    </w:p>
    <w:p w14:paraId="7B16AD61" w14:textId="77777777" w:rsidR="00FC431C" w:rsidRDefault="00FC431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5.5. По результатам рассмотрения заявления участника образовательных отношений Комиссия принимает решение в целях урегулирования разногласий.</w:t>
      </w:r>
    </w:p>
    <w:p w14:paraId="6585D0C4" w14:textId="77777777" w:rsidR="00FC431C" w:rsidRDefault="00FC431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 5.6.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Учреждения. </w:t>
      </w:r>
    </w:p>
    <w:p w14:paraId="1BECF9D5" w14:textId="77777777" w:rsidR="00FC431C" w:rsidRDefault="00FC431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Если нарушения прав участников образовательных отношений возникли вследствие принятия решения Учреждением, в том числе вследствие издания локального нормативного акта, Комиссия принимает решение об отмене данного решения Учреждения (локального нормативного акта) и указывает срок исполнения решения.</w:t>
      </w:r>
    </w:p>
    <w:p w14:paraId="2F58F5DB" w14:textId="77777777" w:rsidR="000F42CE" w:rsidRDefault="00FC431C"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 Комиссия отказывает в удовлетворении жалобы на нарушение прав заявителя, если посчитает жалобу необоснованной, не выявит факты указанных нарушений, не установит причинно</w:t>
      </w:r>
      <w:r w:rsidR="000F42CE">
        <w:rPr>
          <w:rFonts w:ascii="Times New Roman" w:hAnsi="Times New Roman" w:cs="Times New Roman"/>
          <w:sz w:val="24"/>
          <w:szCs w:val="24"/>
        </w:rPr>
        <w:t>-</w:t>
      </w:r>
      <w:r w:rsidR="001224BF" w:rsidRPr="001224BF">
        <w:rPr>
          <w:rFonts w:ascii="Times New Roman" w:hAnsi="Times New Roman" w:cs="Times New Roman"/>
          <w:sz w:val="24"/>
          <w:szCs w:val="24"/>
        </w:rPr>
        <w:t xml:space="preserve">следственную связь между поведением лица, действия/бездействие которого обжалуются, и нарушением прав лица, подавшего жалобу, или его законного представителя. </w:t>
      </w:r>
      <w:r w:rsidR="000F42CE">
        <w:rPr>
          <w:rFonts w:ascii="Times New Roman" w:hAnsi="Times New Roman" w:cs="Times New Roman"/>
          <w:sz w:val="24"/>
          <w:szCs w:val="24"/>
        </w:rPr>
        <w:tab/>
      </w:r>
      <w:r w:rsidR="001224BF" w:rsidRPr="001224BF">
        <w:rPr>
          <w:rFonts w:ascii="Times New Roman" w:hAnsi="Times New Roman" w:cs="Times New Roman"/>
          <w:sz w:val="24"/>
          <w:szCs w:val="24"/>
        </w:rPr>
        <w:t xml:space="preserve">5.7. Решение Комиссии принимается открытым голосованием большинством голосов от общего числа членов Комиссии, принявших участие в заседании. </w:t>
      </w:r>
    </w:p>
    <w:p w14:paraId="655F8F66" w14:textId="77777777" w:rsidR="000F42CE" w:rsidRDefault="000F42C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В случае равенства голосов решение принимается в пользу участника образовательных отношений, действия или бездействие которого оспариваются, а в случае обжалования решения о применении к обучающемуся дисциплинарного взыскания - в пользу обучающегося. </w:t>
      </w:r>
    </w:p>
    <w:p w14:paraId="426E683E" w14:textId="77777777" w:rsidR="000F42CE" w:rsidRDefault="000F42C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5.8. Решения Комиссии оформляются протоколами заседаний, которые подписываются всеми присутствующими на них членами Комиссии. </w:t>
      </w:r>
    </w:p>
    <w:p w14:paraId="15344F8D" w14:textId="29FF539A" w:rsidR="000F42CE" w:rsidRDefault="000F42C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5.9. 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директору Учреждения, а также, при наличии запроса, лицу, действия/бездействие которого были обжалованы</w:t>
      </w:r>
      <w:r w:rsidR="001A11DD">
        <w:rPr>
          <w:rFonts w:ascii="Times New Roman" w:hAnsi="Times New Roman" w:cs="Times New Roman"/>
          <w:sz w:val="24"/>
          <w:szCs w:val="24"/>
        </w:rPr>
        <w:t xml:space="preserve">, </w:t>
      </w:r>
      <w:r w:rsidR="001224BF" w:rsidRPr="001A11DD">
        <w:rPr>
          <w:rFonts w:ascii="Times New Roman" w:hAnsi="Times New Roman" w:cs="Times New Roman"/>
          <w:sz w:val="24"/>
          <w:szCs w:val="24"/>
        </w:rPr>
        <w:t xml:space="preserve">Совету родителей (законных представителей) </w:t>
      </w:r>
      <w:r w:rsidR="001224BF" w:rsidRPr="001224BF">
        <w:rPr>
          <w:rFonts w:ascii="Times New Roman" w:hAnsi="Times New Roman" w:cs="Times New Roman"/>
          <w:sz w:val="24"/>
          <w:szCs w:val="24"/>
        </w:rPr>
        <w:t>обучающегося Учреждения</w:t>
      </w:r>
      <w:r w:rsidR="001A11DD">
        <w:rPr>
          <w:rFonts w:ascii="Times New Roman" w:hAnsi="Times New Roman" w:cs="Times New Roman"/>
          <w:sz w:val="24"/>
          <w:szCs w:val="24"/>
        </w:rPr>
        <w:t>.</w:t>
      </w:r>
    </w:p>
    <w:p w14:paraId="71C8E1E3" w14:textId="77777777" w:rsidR="000F42CE" w:rsidRDefault="000F42C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 5.10. Решение Комиссии является обязательным для всех участников образовательных отношений и подлежит исполнению в срок, предусмотренный указанным решением.</w:t>
      </w:r>
    </w:p>
    <w:p w14:paraId="7261594F" w14:textId="77777777" w:rsidR="000F42CE" w:rsidRDefault="000F42C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 5.11.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 </w:t>
      </w:r>
    </w:p>
    <w:p w14:paraId="33B20FA4" w14:textId="77777777" w:rsidR="000F42CE" w:rsidRDefault="000F42C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5.12. Срок хранения документов и материалов Комиссии в Учреждении составляет 3 (три) года. </w:t>
      </w:r>
    </w:p>
    <w:p w14:paraId="3F23C451" w14:textId="5DB30432" w:rsidR="000F42CE" w:rsidRPr="000F42CE" w:rsidRDefault="001224BF" w:rsidP="000F42CE">
      <w:pPr>
        <w:spacing w:after="0" w:line="240" w:lineRule="auto"/>
        <w:jc w:val="center"/>
        <w:rPr>
          <w:rFonts w:ascii="Times New Roman" w:hAnsi="Times New Roman" w:cs="Times New Roman"/>
          <w:b/>
          <w:bCs/>
          <w:sz w:val="24"/>
          <w:szCs w:val="24"/>
        </w:rPr>
      </w:pPr>
      <w:r w:rsidRPr="000F42CE">
        <w:rPr>
          <w:rFonts w:ascii="Times New Roman" w:hAnsi="Times New Roman" w:cs="Times New Roman"/>
          <w:b/>
          <w:bCs/>
          <w:sz w:val="24"/>
          <w:szCs w:val="24"/>
        </w:rPr>
        <w:t>6. Заключительные положения</w:t>
      </w:r>
    </w:p>
    <w:p w14:paraId="2FA3E149" w14:textId="3D0670CE" w:rsidR="000F42CE" w:rsidRDefault="000F42C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224BF" w:rsidRPr="001224BF">
        <w:rPr>
          <w:rFonts w:ascii="Times New Roman" w:hAnsi="Times New Roman" w:cs="Times New Roman"/>
          <w:sz w:val="24"/>
          <w:szCs w:val="24"/>
        </w:rPr>
        <w:t xml:space="preserve">6.1. Настоящее Положение является локальным нормативным актом Учреждения, принято в порядке, предусмотренном Уставом Учреждения для принятия Положения, вступает в силу с даты его утверждения приказом директора Учреждения и действует бессрочно. </w:t>
      </w:r>
    </w:p>
    <w:p w14:paraId="41CE15CE" w14:textId="77777777" w:rsidR="000F42CE" w:rsidRDefault="000F42C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6.2. Все изменения и (или) дополнения, вносимые в настоящее Положение, оформляются в письменной форме, принимаются </w:t>
      </w:r>
      <w:r>
        <w:rPr>
          <w:rFonts w:ascii="Times New Roman" w:hAnsi="Times New Roman" w:cs="Times New Roman"/>
          <w:sz w:val="24"/>
          <w:szCs w:val="24"/>
        </w:rPr>
        <w:t>в порядке</w:t>
      </w:r>
      <w:r w:rsidR="001224BF" w:rsidRPr="001224BF">
        <w:rPr>
          <w:rFonts w:ascii="Times New Roman" w:hAnsi="Times New Roman" w:cs="Times New Roman"/>
          <w:sz w:val="24"/>
          <w:szCs w:val="24"/>
        </w:rPr>
        <w:t>, предусмотренном Уставом Учреждения для принятия Положения, и вступают в силу с даты их утверждения директором Учреждения.</w:t>
      </w:r>
    </w:p>
    <w:p w14:paraId="1FB88AAF" w14:textId="77777777" w:rsidR="000F42CE" w:rsidRDefault="000F42C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 6.3. После принятия Положения в новой редакции (или изменений и дополнений в Положение) предыдущая редакция автоматически утрачивает силу. </w:t>
      </w:r>
    </w:p>
    <w:p w14:paraId="01F07DF9" w14:textId="77777777" w:rsidR="000F42CE" w:rsidRDefault="000F42C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6.4. Положение подлежит актуализации при изменении законодательства, регламентирующего установленные им нормы. </w:t>
      </w:r>
    </w:p>
    <w:p w14:paraId="4DA194E2" w14:textId="3F8BB5F1" w:rsidR="000F42CE" w:rsidRDefault="000F42CE" w:rsidP="0077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4BF" w:rsidRPr="001224BF">
        <w:rPr>
          <w:rFonts w:ascii="Times New Roman" w:hAnsi="Times New Roman" w:cs="Times New Roman"/>
          <w:sz w:val="24"/>
          <w:szCs w:val="24"/>
        </w:rPr>
        <w:t xml:space="preserve"> </w:t>
      </w:r>
    </w:p>
    <w:p w14:paraId="132CECF8" w14:textId="77777777" w:rsidR="000F42CE" w:rsidRDefault="000F42CE" w:rsidP="007702BA">
      <w:pPr>
        <w:spacing w:after="0" w:line="240" w:lineRule="auto"/>
        <w:jc w:val="both"/>
        <w:rPr>
          <w:rFonts w:ascii="Times New Roman" w:hAnsi="Times New Roman" w:cs="Times New Roman"/>
          <w:sz w:val="24"/>
          <w:szCs w:val="24"/>
        </w:rPr>
      </w:pPr>
    </w:p>
    <w:p w14:paraId="30E83831" w14:textId="77777777" w:rsidR="000F42CE" w:rsidRDefault="000F42CE" w:rsidP="007702BA">
      <w:pPr>
        <w:spacing w:after="0" w:line="240" w:lineRule="auto"/>
        <w:jc w:val="both"/>
        <w:rPr>
          <w:rFonts w:ascii="Times New Roman" w:hAnsi="Times New Roman" w:cs="Times New Roman"/>
          <w:sz w:val="24"/>
          <w:szCs w:val="24"/>
        </w:rPr>
      </w:pPr>
    </w:p>
    <w:p w14:paraId="10FCE3C9" w14:textId="77777777" w:rsidR="000F42CE" w:rsidRDefault="000F42CE" w:rsidP="007702BA">
      <w:pPr>
        <w:spacing w:after="0" w:line="240" w:lineRule="auto"/>
        <w:jc w:val="both"/>
        <w:rPr>
          <w:rFonts w:ascii="Times New Roman" w:hAnsi="Times New Roman" w:cs="Times New Roman"/>
          <w:sz w:val="24"/>
          <w:szCs w:val="24"/>
        </w:rPr>
      </w:pPr>
    </w:p>
    <w:p w14:paraId="2DE8F356" w14:textId="50BB612C" w:rsidR="001224BF" w:rsidRPr="001224BF" w:rsidRDefault="001224BF" w:rsidP="007702BA">
      <w:pPr>
        <w:spacing w:after="0" w:line="240" w:lineRule="auto"/>
        <w:jc w:val="both"/>
        <w:rPr>
          <w:rFonts w:ascii="Times New Roman" w:hAnsi="Times New Roman" w:cs="Times New Roman"/>
          <w:sz w:val="24"/>
          <w:szCs w:val="24"/>
        </w:rPr>
      </w:pPr>
      <w:r w:rsidRPr="001224BF">
        <w:rPr>
          <w:rFonts w:ascii="Times New Roman" w:hAnsi="Times New Roman" w:cs="Times New Roman"/>
          <w:sz w:val="24"/>
          <w:szCs w:val="24"/>
        </w:rPr>
        <w:t xml:space="preserve">В соответствии со статьями 381 - 382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 В соответствии с частью 2 статьи 11 Федерального закона от 24 июня 1999 г. № 120-ФЗ «Об основах системы профилактики безнадзорности и правонарушений несовершеннолетних» защита и восстановление прав и законных интересов несовершеннолетних обеспечивается комиссией по делам несовершеннолетних и защите их прав. В соответствии с пунктом 33 части первой статьи 2 Федерального закона от 29.12.2012 № 273-ФЗ «Об образовании в Российской Федерации» конфликт интересов педагогического работника - 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w:t>
      </w:r>
    </w:p>
    <w:p w14:paraId="312ABDDC" w14:textId="77777777" w:rsidR="00721196" w:rsidRDefault="00721196" w:rsidP="007702BA">
      <w:pPr>
        <w:spacing w:after="0" w:line="240" w:lineRule="auto"/>
        <w:jc w:val="both"/>
        <w:rPr>
          <w:rFonts w:ascii="Times New Roman" w:hAnsi="Times New Roman" w:cs="Times New Roman"/>
          <w:sz w:val="24"/>
          <w:szCs w:val="24"/>
        </w:rPr>
      </w:pPr>
    </w:p>
    <w:p w14:paraId="24474461" w14:textId="77777777" w:rsidR="00213D6C" w:rsidRDefault="00213D6C" w:rsidP="00213D6C">
      <w:pPr>
        <w:widowControl w:val="0"/>
        <w:autoSpaceDE w:val="0"/>
        <w:autoSpaceDN w:val="0"/>
        <w:spacing w:after="0" w:line="240" w:lineRule="auto"/>
        <w:rPr>
          <w:rFonts w:ascii="Times New Roman" w:hAnsi="Times New Roman" w:cs="Times New Roman"/>
          <w:sz w:val="24"/>
          <w:szCs w:val="24"/>
        </w:rPr>
      </w:pPr>
    </w:p>
    <w:p w14:paraId="67CD103A" w14:textId="77777777" w:rsidR="00213D6C" w:rsidRDefault="00213D6C"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3514AFD1" w14:textId="77777777" w:rsidR="00213D6C" w:rsidRDefault="00213D6C"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75A9BB17" w14:textId="77777777" w:rsidR="00213D6C" w:rsidRDefault="00213D6C"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0B7B5D37" w14:textId="77777777" w:rsidR="00213D6C" w:rsidRDefault="00213D6C"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16B3C433" w14:textId="77777777" w:rsidR="00213D6C" w:rsidRDefault="00213D6C"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097A9B5E" w14:textId="77777777" w:rsidR="00213D6C" w:rsidRDefault="00213D6C"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3FA71986" w14:textId="77777777" w:rsidR="00213D6C" w:rsidRDefault="00213D6C"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088B0240" w14:textId="77777777" w:rsidR="00213D6C" w:rsidRDefault="00213D6C"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57E1F930" w14:textId="77777777" w:rsidR="00213D6C" w:rsidRDefault="00213D6C"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13217929" w14:textId="77777777" w:rsidR="00213D6C" w:rsidRDefault="00213D6C"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0631E1C1" w14:textId="756041E7" w:rsidR="00213D6C" w:rsidRDefault="00213D6C"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08CD3E6C" w14:textId="44E06051" w:rsidR="00107F3A" w:rsidRDefault="00107F3A"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6EDBEE45" w14:textId="0650CE06" w:rsidR="00107F3A" w:rsidRDefault="00107F3A"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64FC6085" w14:textId="410FABD4" w:rsidR="00107F3A" w:rsidRDefault="00107F3A"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113FB1DF" w14:textId="539760EC" w:rsidR="00107F3A" w:rsidRDefault="00107F3A"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716E1E50" w14:textId="77777777" w:rsidR="00107F3A" w:rsidRDefault="00107F3A"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42AE6402" w14:textId="77777777" w:rsidR="00213D6C" w:rsidRDefault="00213D6C"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373F71BA" w14:textId="77777777" w:rsidR="00213D6C" w:rsidRPr="00BA7E19" w:rsidRDefault="00213D6C" w:rsidP="00213D6C">
      <w:pPr>
        <w:widowControl w:val="0"/>
        <w:autoSpaceDE w:val="0"/>
        <w:autoSpaceDN w:val="0"/>
        <w:spacing w:after="0" w:line="240" w:lineRule="auto"/>
        <w:rPr>
          <w:rFonts w:ascii="Times New Roman" w:eastAsia="Times New Roman" w:hAnsi="Times New Roman" w:cs="Times New Roman"/>
          <w:color w:val="000000"/>
          <w:sz w:val="24"/>
          <w:szCs w:val="24"/>
        </w:rPr>
      </w:pPr>
    </w:p>
    <w:p w14:paraId="5D16FC07" w14:textId="77777777" w:rsidR="00213D6C" w:rsidRPr="00BA7E19" w:rsidRDefault="00213D6C" w:rsidP="00213D6C">
      <w:pPr>
        <w:widowControl w:val="0"/>
        <w:autoSpaceDE w:val="0"/>
        <w:autoSpaceDN w:val="0"/>
        <w:spacing w:after="0" w:line="240" w:lineRule="auto"/>
        <w:ind w:left="5387"/>
        <w:jc w:val="center"/>
        <w:rPr>
          <w:rFonts w:ascii="Times New Roman" w:eastAsia="Times New Roman" w:hAnsi="Times New Roman" w:cs="Times New Roman"/>
          <w:color w:val="000000"/>
          <w:sz w:val="26"/>
          <w:szCs w:val="26"/>
        </w:rPr>
      </w:pPr>
      <w:r w:rsidRPr="00BA7E19">
        <w:rPr>
          <w:rFonts w:ascii="Times New Roman" w:eastAsia="Times New Roman" w:hAnsi="Times New Roman" w:cs="Times New Roman"/>
          <w:color w:val="000000"/>
          <w:sz w:val="26"/>
          <w:szCs w:val="26"/>
        </w:rPr>
        <w:lastRenderedPageBreak/>
        <w:t>УТВЕРЖДЕНО</w:t>
      </w:r>
    </w:p>
    <w:p w14:paraId="55CF7AA0" w14:textId="77777777" w:rsidR="00213D6C" w:rsidRPr="00BA7E19" w:rsidRDefault="00213D6C" w:rsidP="00213D6C">
      <w:pPr>
        <w:widowControl w:val="0"/>
        <w:autoSpaceDE w:val="0"/>
        <w:autoSpaceDN w:val="0"/>
        <w:spacing w:after="0" w:line="240" w:lineRule="auto"/>
        <w:ind w:left="5387"/>
        <w:jc w:val="center"/>
        <w:rPr>
          <w:rFonts w:ascii="Times New Roman" w:eastAsia="Times New Roman" w:hAnsi="Times New Roman" w:cs="Times New Roman"/>
          <w:color w:val="000000"/>
          <w:sz w:val="26"/>
          <w:szCs w:val="26"/>
        </w:rPr>
      </w:pPr>
      <w:r w:rsidRPr="00BA7E19">
        <w:rPr>
          <w:rFonts w:ascii="Times New Roman" w:eastAsia="Times New Roman" w:hAnsi="Times New Roman" w:cs="Times New Roman"/>
          <w:color w:val="000000"/>
          <w:sz w:val="26"/>
          <w:szCs w:val="26"/>
        </w:rPr>
        <w:t>приказом ОГБУ ДО ОСШ «Конас»</w:t>
      </w:r>
    </w:p>
    <w:p w14:paraId="13A01D0D" w14:textId="77777777" w:rsidR="00213D6C" w:rsidRPr="00BA7E19" w:rsidRDefault="00213D6C" w:rsidP="00213D6C">
      <w:pPr>
        <w:widowControl w:val="0"/>
        <w:autoSpaceDE w:val="0"/>
        <w:autoSpaceDN w:val="0"/>
        <w:spacing w:after="0" w:line="240" w:lineRule="auto"/>
        <w:ind w:left="5387"/>
        <w:jc w:val="center"/>
        <w:rPr>
          <w:rFonts w:ascii="Times New Roman" w:eastAsia="Times New Roman" w:hAnsi="Times New Roman" w:cs="Times New Roman"/>
          <w:color w:val="000000"/>
          <w:sz w:val="26"/>
          <w:szCs w:val="26"/>
        </w:rPr>
      </w:pPr>
      <w:r w:rsidRPr="00BA7E19">
        <w:rPr>
          <w:rFonts w:ascii="Times New Roman" w:eastAsia="Times New Roman" w:hAnsi="Times New Roman" w:cs="Times New Roman"/>
          <w:color w:val="000000"/>
          <w:sz w:val="26"/>
          <w:szCs w:val="26"/>
        </w:rPr>
        <w:t xml:space="preserve"> </w:t>
      </w:r>
    </w:p>
    <w:p w14:paraId="008735CC" w14:textId="7AC7034F" w:rsidR="00213D6C" w:rsidRPr="00BA7E19" w:rsidRDefault="00213D6C" w:rsidP="00213D6C">
      <w:pPr>
        <w:widowControl w:val="0"/>
        <w:autoSpaceDE w:val="0"/>
        <w:autoSpaceDN w:val="0"/>
        <w:spacing w:after="0" w:line="240" w:lineRule="auto"/>
        <w:ind w:left="5387"/>
        <w:jc w:val="center"/>
        <w:rPr>
          <w:rFonts w:ascii="Times New Roman" w:eastAsia="Times New Roman" w:hAnsi="Times New Roman" w:cs="Times New Roman"/>
          <w:color w:val="000000"/>
          <w:sz w:val="26"/>
          <w:szCs w:val="26"/>
        </w:rPr>
      </w:pPr>
      <w:r w:rsidRPr="00BA7E19">
        <w:rPr>
          <w:rFonts w:ascii="Times New Roman" w:eastAsia="Times New Roman" w:hAnsi="Times New Roman" w:cs="Times New Roman"/>
          <w:color w:val="000000"/>
          <w:sz w:val="26"/>
          <w:szCs w:val="26"/>
        </w:rPr>
        <w:t xml:space="preserve">от </w:t>
      </w:r>
      <w:r w:rsidRPr="00BA7E19">
        <w:rPr>
          <w:rFonts w:ascii="Times New Roman" w:eastAsia="Times New Roman" w:hAnsi="Times New Roman" w:cs="Times New Roman"/>
          <w:sz w:val="26"/>
          <w:szCs w:val="26"/>
        </w:rPr>
        <w:t xml:space="preserve">«31» </w:t>
      </w:r>
      <w:r w:rsidR="00BB5F1C">
        <w:rPr>
          <w:rFonts w:ascii="Times New Roman" w:eastAsia="Times New Roman" w:hAnsi="Times New Roman" w:cs="Times New Roman"/>
          <w:sz w:val="26"/>
          <w:szCs w:val="26"/>
        </w:rPr>
        <w:t>января</w:t>
      </w:r>
      <w:r w:rsidRPr="00BA7E19">
        <w:rPr>
          <w:rFonts w:ascii="Times New Roman" w:eastAsia="Times New Roman" w:hAnsi="Times New Roman" w:cs="Times New Roman"/>
          <w:sz w:val="26"/>
          <w:szCs w:val="26"/>
        </w:rPr>
        <w:t xml:space="preserve"> 202</w:t>
      </w:r>
      <w:r w:rsidR="00BB5F1C">
        <w:rPr>
          <w:rFonts w:ascii="Times New Roman" w:eastAsia="Times New Roman" w:hAnsi="Times New Roman" w:cs="Times New Roman"/>
          <w:sz w:val="26"/>
          <w:szCs w:val="26"/>
        </w:rPr>
        <w:t>4</w:t>
      </w:r>
      <w:r w:rsidRPr="00BA7E19">
        <w:rPr>
          <w:rFonts w:ascii="Times New Roman" w:eastAsia="Times New Roman" w:hAnsi="Times New Roman" w:cs="Times New Roman"/>
          <w:sz w:val="26"/>
          <w:szCs w:val="26"/>
        </w:rPr>
        <w:t xml:space="preserve"> г.</w:t>
      </w:r>
      <w:r w:rsidRPr="00BA7E19">
        <w:rPr>
          <w:rFonts w:ascii="Times New Roman" w:eastAsia="Times New Roman" w:hAnsi="Times New Roman" w:cs="Times New Roman"/>
          <w:color w:val="000000"/>
          <w:sz w:val="26"/>
          <w:szCs w:val="26"/>
        </w:rPr>
        <w:t xml:space="preserve"> № </w:t>
      </w:r>
      <w:r w:rsidR="00BB5F1C">
        <w:rPr>
          <w:rFonts w:ascii="Times New Roman" w:eastAsia="Times New Roman" w:hAnsi="Times New Roman" w:cs="Times New Roman"/>
          <w:color w:val="000000"/>
          <w:sz w:val="26"/>
          <w:szCs w:val="26"/>
        </w:rPr>
        <w:t>19</w:t>
      </w:r>
      <w:r w:rsidRPr="00BA7E19">
        <w:rPr>
          <w:rFonts w:ascii="Times New Roman" w:eastAsia="Times New Roman" w:hAnsi="Times New Roman" w:cs="Times New Roman"/>
          <w:color w:val="000000"/>
          <w:sz w:val="26"/>
          <w:szCs w:val="26"/>
        </w:rPr>
        <w:t xml:space="preserve"> </w:t>
      </w:r>
      <w:r w:rsidRPr="00BA7E19">
        <w:rPr>
          <w:rFonts w:ascii="Times New Roman" w:eastAsia="Times New Roman" w:hAnsi="Times New Roman" w:cs="Times New Roman"/>
          <w:sz w:val="26"/>
          <w:szCs w:val="26"/>
        </w:rPr>
        <w:t xml:space="preserve">/ </w:t>
      </w:r>
      <w:r w:rsidRPr="00BA7E19">
        <w:rPr>
          <w:rFonts w:ascii="Times New Roman" w:eastAsia="Times New Roman" w:hAnsi="Times New Roman" w:cs="Times New Roman"/>
          <w:sz w:val="26"/>
          <w:szCs w:val="26"/>
          <w:lang w:val="en-US"/>
        </w:rPr>
        <w:t>I</w:t>
      </w:r>
    </w:p>
    <w:p w14:paraId="43A5620D" w14:textId="77777777" w:rsidR="00213D6C" w:rsidRDefault="00213D6C" w:rsidP="007702BA">
      <w:pPr>
        <w:spacing w:after="0" w:line="240" w:lineRule="auto"/>
        <w:jc w:val="both"/>
        <w:rPr>
          <w:rFonts w:ascii="Times New Roman" w:hAnsi="Times New Roman" w:cs="Times New Roman"/>
          <w:sz w:val="24"/>
          <w:szCs w:val="24"/>
        </w:rPr>
      </w:pPr>
    </w:p>
    <w:p w14:paraId="1C210D83" w14:textId="77777777" w:rsidR="00213D6C" w:rsidRDefault="00213D6C" w:rsidP="007702BA">
      <w:pPr>
        <w:spacing w:after="0" w:line="240" w:lineRule="auto"/>
        <w:jc w:val="both"/>
        <w:rPr>
          <w:rFonts w:ascii="Times New Roman" w:hAnsi="Times New Roman" w:cs="Times New Roman"/>
          <w:sz w:val="24"/>
          <w:szCs w:val="24"/>
        </w:rPr>
      </w:pPr>
    </w:p>
    <w:p w14:paraId="6E2AB4B4" w14:textId="77777777" w:rsidR="00213D6C" w:rsidRPr="00213D6C" w:rsidRDefault="00213D6C" w:rsidP="00213D6C">
      <w:pPr>
        <w:keepNext/>
        <w:keepLines/>
        <w:widowControl w:val="0"/>
        <w:spacing w:after="0" w:line="317" w:lineRule="exact"/>
        <w:ind w:left="20"/>
        <w:jc w:val="center"/>
        <w:outlineLvl w:val="2"/>
        <w:rPr>
          <w:rFonts w:ascii="Times New Roman" w:eastAsia="Times New Roman" w:hAnsi="Times New Roman" w:cs="Times New Roman"/>
          <w:b/>
          <w:bCs/>
          <w:sz w:val="26"/>
          <w:szCs w:val="26"/>
        </w:rPr>
      </w:pPr>
      <w:bookmarkStart w:id="2" w:name="bookmark1"/>
      <w:r w:rsidRPr="00213D6C">
        <w:rPr>
          <w:rFonts w:ascii="Times New Roman" w:eastAsia="Times New Roman" w:hAnsi="Times New Roman" w:cs="Times New Roman"/>
          <w:b/>
          <w:bCs/>
          <w:sz w:val="26"/>
          <w:szCs w:val="26"/>
        </w:rPr>
        <w:t>Состав</w:t>
      </w:r>
      <w:bookmarkEnd w:id="2"/>
    </w:p>
    <w:p w14:paraId="77633C9F" w14:textId="6FF7248C" w:rsidR="00213D6C" w:rsidRPr="00213D6C" w:rsidRDefault="00213D6C" w:rsidP="00213D6C">
      <w:pPr>
        <w:widowControl w:val="0"/>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К</w:t>
      </w:r>
      <w:r w:rsidRPr="00213D6C">
        <w:rPr>
          <w:rFonts w:ascii="Times New Roman" w:eastAsia="Times New Roman" w:hAnsi="Times New Roman" w:cs="Times New Roman"/>
          <w:b/>
          <w:bCs/>
          <w:sz w:val="26"/>
          <w:szCs w:val="26"/>
        </w:rPr>
        <w:t xml:space="preserve">омиссии </w:t>
      </w:r>
      <w:bookmarkStart w:id="3" w:name="bookmark2"/>
      <w:r>
        <w:rPr>
          <w:rFonts w:ascii="Times New Roman" w:eastAsia="Times New Roman" w:hAnsi="Times New Roman" w:cs="Times New Roman"/>
          <w:b/>
          <w:bCs/>
          <w:sz w:val="26"/>
          <w:szCs w:val="26"/>
        </w:rPr>
        <w:t>по урегулированию споров между участниками образовательных отношений в ОГБУ ДО ОСШ «Конас»</w:t>
      </w:r>
    </w:p>
    <w:p w14:paraId="35199ADF" w14:textId="77777777" w:rsidR="00213D6C" w:rsidRPr="00213D6C" w:rsidRDefault="00213D6C" w:rsidP="00213D6C">
      <w:pPr>
        <w:widowControl w:val="0"/>
        <w:spacing w:after="0" w:line="317" w:lineRule="exact"/>
        <w:ind w:left="20"/>
        <w:rPr>
          <w:rFonts w:ascii="Times New Roman" w:eastAsia="Times New Roman" w:hAnsi="Times New Roman" w:cs="Times New Roman"/>
          <w:bCs/>
          <w:sz w:val="26"/>
          <w:szCs w:val="26"/>
        </w:rPr>
      </w:pPr>
    </w:p>
    <w:p w14:paraId="32572146" w14:textId="77777777" w:rsidR="00213D6C" w:rsidRPr="00213D6C" w:rsidRDefault="00213D6C" w:rsidP="00213D6C">
      <w:pPr>
        <w:widowControl w:val="0"/>
        <w:spacing w:after="0" w:line="317" w:lineRule="exact"/>
        <w:ind w:left="20"/>
        <w:rPr>
          <w:rFonts w:ascii="Times New Roman" w:eastAsia="Times New Roman" w:hAnsi="Times New Roman" w:cs="Times New Roman"/>
          <w:b/>
          <w:bCs/>
          <w:sz w:val="26"/>
          <w:szCs w:val="26"/>
        </w:rPr>
      </w:pPr>
      <w:r w:rsidRPr="00213D6C">
        <w:rPr>
          <w:rFonts w:ascii="Times New Roman" w:eastAsia="Times New Roman" w:hAnsi="Times New Roman" w:cs="Times New Roman"/>
          <w:b/>
          <w:bCs/>
          <w:sz w:val="26"/>
          <w:szCs w:val="26"/>
        </w:rPr>
        <w:t>Председатель Комиссии:</w:t>
      </w:r>
      <w:bookmarkEnd w:id="3"/>
    </w:p>
    <w:p w14:paraId="4CA6CA1D" w14:textId="77777777" w:rsidR="00161A24" w:rsidRPr="00213D6C" w:rsidRDefault="00161A24" w:rsidP="00161A24">
      <w:pPr>
        <w:widowControl w:val="0"/>
        <w:spacing w:after="303" w:line="317" w:lineRule="exact"/>
        <w:jc w:val="both"/>
        <w:rPr>
          <w:rFonts w:ascii="Times New Roman" w:eastAsia="Times New Roman" w:hAnsi="Times New Roman" w:cs="Times New Roman"/>
          <w:sz w:val="26"/>
          <w:szCs w:val="26"/>
        </w:rPr>
      </w:pPr>
      <w:bookmarkStart w:id="4" w:name="bookmark3"/>
      <w:r>
        <w:rPr>
          <w:rFonts w:ascii="Times New Roman" w:eastAsia="Times New Roman" w:hAnsi="Times New Roman" w:cs="Times New Roman"/>
          <w:sz w:val="26"/>
          <w:szCs w:val="26"/>
        </w:rPr>
        <w:t>Шаблей Андрей Юрьевич</w:t>
      </w:r>
      <w:r w:rsidRPr="00213D6C">
        <w:rPr>
          <w:rFonts w:ascii="Times New Roman" w:eastAsia="Times New Roman" w:hAnsi="Times New Roman" w:cs="Times New Roman"/>
          <w:sz w:val="26"/>
          <w:szCs w:val="26"/>
        </w:rPr>
        <w:t xml:space="preserve"> – заместитель директора ОГБУ ДО ОСШ «Конас»;</w:t>
      </w:r>
    </w:p>
    <w:p w14:paraId="5F3C6F86" w14:textId="77777777" w:rsidR="00213D6C" w:rsidRPr="00213D6C" w:rsidRDefault="00213D6C" w:rsidP="00213D6C">
      <w:pPr>
        <w:widowControl w:val="0"/>
        <w:spacing w:after="303" w:line="317" w:lineRule="exact"/>
        <w:jc w:val="both"/>
        <w:rPr>
          <w:rFonts w:ascii="Times New Roman" w:eastAsia="Times New Roman" w:hAnsi="Times New Roman" w:cs="Times New Roman"/>
          <w:b/>
          <w:sz w:val="26"/>
          <w:szCs w:val="26"/>
        </w:rPr>
      </w:pPr>
      <w:r w:rsidRPr="00213D6C">
        <w:rPr>
          <w:rFonts w:ascii="Times New Roman" w:eastAsia="Times New Roman" w:hAnsi="Times New Roman" w:cs="Times New Roman"/>
          <w:b/>
          <w:sz w:val="26"/>
          <w:szCs w:val="26"/>
        </w:rPr>
        <w:t>Заместитель председателя Комиссии:</w:t>
      </w:r>
      <w:bookmarkEnd w:id="4"/>
    </w:p>
    <w:p w14:paraId="0C9B8779" w14:textId="77777777" w:rsidR="00161A24" w:rsidRDefault="00161A24" w:rsidP="00161A24">
      <w:pPr>
        <w:widowControl w:val="0"/>
        <w:spacing w:after="303" w:line="317" w:lineRule="exact"/>
        <w:jc w:val="both"/>
        <w:rPr>
          <w:rFonts w:ascii="Times New Roman" w:eastAsia="Times New Roman" w:hAnsi="Times New Roman" w:cs="Times New Roman"/>
          <w:sz w:val="26"/>
          <w:szCs w:val="26"/>
        </w:rPr>
      </w:pPr>
      <w:bookmarkStart w:id="5" w:name="bookmark4"/>
      <w:r>
        <w:rPr>
          <w:rFonts w:ascii="Times New Roman" w:eastAsia="Times New Roman" w:hAnsi="Times New Roman" w:cs="Times New Roman"/>
          <w:sz w:val="26"/>
          <w:szCs w:val="26"/>
        </w:rPr>
        <w:t>Савченко Валерия Олеговна</w:t>
      </w:r>
      <w:r w:rsidRPr="00213D6C">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инструктор – методист спортивной школы</w:t>
      </w:r>
      <w:r w:rsidRPr="00213D6C">
        <w:rPr>
          <w:rFonts w:ascii="Times New Roman" w:eastAsia="Times New Roman" w:hAnsi="Times New Roman" w:cs="Times New Roman"/>
          <w:sz w:val="26"/>
          <w:szCs w:val="26"/>
        </w:rPr>
        <w:t xml:space="preserve"> ОГБУ ДО ОСШ «Конас»;</w:t>
      </w:r>
    </w:p>
    <w:p w14:paraId="13E78268" w14:textId="77777777" w:rsidR="00213D6C" w:rsidRDefault="00213D6C" w:rsidP="00213D6C">
      <w:pPr>
        <w:keepNext/>
        <w:keepLines/>
        <w:widowControl w:val="0"/>
        <w:tabs>
          <w:tab w:val="left" w:pos="547"/>
        </w:tabs>
        <w:suppressAutoHyphens/>
        <w:spacing w:after="0" w:line="313" w:lineRule="exact"/>
        <w:jc w:val="both"/>
        <w:outlineLvl w:val="2"/>
        <w:rPr>
          <w:rFonts w:ascii="Times New Roman" w:eastAsia="Times New Roman" w:hAnsi="Times New Roman" w:cs="Times New Roman"/>
          <w:b/>
          <w:bCs/>
          <w:sz w:val="26"/>
          <w:szCs w:val="26"/>
        </w:rPr>
      </w:pPr>
      <w:r w:rsidRPr="00213D6C">
        <w:rPr>
          <w:rFonts w:ascii="Times New Roman" w:eastAsia="Times New Roman" w:hAnsi="Times New Roman" w:cs="Times New Roman"/>
          <w:b/>
          <w:bCs/>
          <w:sz w:val="26"/>
          <w:szCs w:val="26"/>
        </w:rPr>
        <w:t>Секретарь Комиссии:</w:t>
      </w:r>
      <w:bookmarkEnd w:id="5"/>
    </w:p>
    <w:p w14:paraId="67260861" w14:textId="77777777" w:rsidR="00213D6C" w:rsidRPr="00213D6C" w:rsidRDefault="00213D6C" w:rsidP="00213D6C">
      <w:pPr>
        <w:keepNext/>
        <w:keepLines/>
        <w:widowControl w:val="0"/>
        <w:tabs>
          <w:tab w:val="left" w:pos="547"/>
        </w:tabs>
        <w:suppressAutoHyphens/>
        <w:spacing w:after="0" w:line="313" w:lineRule="exact"/>
        <w:jc w:val="both"/>
        <w:outlineLvl w:val="2"/>
        <w:rPr>
          <w:rFonts w:ascii="Times New Roman" w:eastAsia="Times New Roman" w:hAnsi="Times New Roman" w:cs="Times New Roman"/>
          <w:b/>
          <w:bCs/>
          <w:sz w:val="26"/>
          <w:szCs w:val="26"/>
        </w:rPr>
      </w:pPr>
    </w:p>
    <w:p w14:paraId="6743D941" w14:textId="1B57395E" w:rsidR="00213D6C" w:rsidRDefault="00213D6C" w:rsidP="00213D6C">
      <w:pPr>
        <w:widowControl w:val="0"/>
        <w:spacing w:after="303" w:line="317" w:lineRule="exact"/>
        <w:jc w:val="both"/>
        <w:rPr>
          <w:rFonts w:ascii="Times New Roman" w:eastAsia="Times New Roman" w:hAnsi="Times New Roman" w:cs="Times New Roman"/>
          <w:sz w:val="26"/>
          <w:szCs w:val="26"/>
        </w:rPr>
      </w:pPr>
      <w:bookmarkStart w:id="6" w:name="_Hlk160462606"/>
      <w:r>
        <w:rPr>
          <w:rFonts w:ascii="Times New Roman" w:eastAsia="Times New Roman" w:hAnsi="Times New Roman" w:cs="Times New Roman"/>
          <w:sz w:val="26"/>
          <w:szCs w:val="26"/>
        </w:rPr>
        <w:t xml:space="preserve">Савченко </w:t>
      </w:r>
      <w:r w:rsidR="00161A24">
        <w:rPr>
          <w:rFonts w:ascii="Times New Roman" w:eastAsia="Times New Roman" w:hAnsi="Times New Roman" w:cs="Times New Roman"/>
          <w:sz w:val="26"/>
          <w:szCs w:val="26"/>
        </w:rPr>
        <w:t>Дарья Андреевна</w:t>
      </w:r>
      <w:r w:rsidRPr="00213D6C">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инструктор – методист спортивной школы</w:t>
      </w:r>
      <w:r w:rsidRPr="00213D6C">
        <w:rPr>
          <w:rFonts w:ascii="Times New Roman" w:eastAsia="Times New Roman" w:hAnsi="Times New Roman" w:cs="Times New Roman"/>
          <w:sz w:val="26"/>
          <w:szCs w:val="26"/>
        </w:rPr>
        <w:t xml:space="preserve"> ОГБУ ДО ОСШ «Конас»;</w:t>
      </w:r>
    </w:p>
    <w:bookmarkEnd w:id="6"/>
    <w:p w14:paraId="32D2570D" w14:textId="226734EE" w:rsidR="00213D6C" w:rsidRPr="00213D6C" w:rsidRDefault="00213D6C" w:rsidP="00213D6C">
      <w:pPr>
        <w:widowControl w:val="0"/>
        <w:spacing w:after="303" w:line="317" w:lineRule="exact"/>
        <w:jc w:val="both"/>
        <w:rPr>
          <w:rFonts w:ascii="Times New Roman" w:eastAsia="Times New Roman" w:hAnsi="Times New Roman" w:cs="Times New Roman"/>
          <w:b/>
          <w:bCs/>
          <w:sz w:val="26"/>
          <w:szCs w:val="26"/>
        </w:rPr>
      </w:pPr>
      <w:r w:rsidRPr="00213D6C">
        <w:rPr>
          <w:rFonts w:ascii="Times New Roman" w:eastAsia="Times New Roman" w:hAnsi="Times New Roman" w:cs="Times New Roman"/>
          <w:b/>
          <w:bCs/>
          <w:sz w:val="26"/>
          <w:szCs w:val="26"/>
        </w:rPr>
        <w:t>Члены Комиссии</w:t>
      </w:r>
      <w:r w:rsidR="00CC663D">
        <w:rPr>
          <w:rFonts w:ascii="Times New Roman" w:eastAsia="Times New Roman" w:hAnsi="Times New Roman" w:cs="Times New Roman"/>
          <w:b/>
          <w:bCs/>
          <w:sz w:val="26"/>
          <w:szCs w:val="26"/>
        </w:rPr>
        <w:t xml:space="preserve"> (родители воспитанников</w:t>
      </w:r>
      <w:r w:rsidR="00CC663D" w:rsidRPr="00CC663D">
        <w:rPr>
          <w:rFonts w:ascii="Times New Roman" w:eastAsia="Times New Roman" w:hAnsi="Times New Roman" w:cs="Times New Roman"/>
          <w:sz w:val="26"/>
          <w:szCs w:val="26"/>
        </w:rPr>
        <w:t xml:space="preserve"> </w:t>
      </w:r>
      <w:r w:rsidR="00CC663D" w:rsidRPr="00CC663D">
        <w:rPr>
          <w:rFonts w:ascii="Times New Roman" w:eastAsia="Times New Roman" w:hAnsi="Times New Roman" w:cs="Times New Roman"/>
          <w:b/>
          <w:sz w:val="26"/>
          <w:szCs w:val="26"/>
        </w:rPr>
        <w:t>ОГБУ ДО ОСШ «Конас»</w:t>
      </w:r>
      <w:r w:rsidR="00CC663D">
        <w:rPr>
          <w:rFonts w:ascii="Times New Roman" w:eastAsia="Times New Roman" w:hAnsi="Times New Roman" w:cs="Times New Roman"/>
          <w:b/>
          <w:bCs/>
          <w:sz w:val="26"/>
          <w:szCs w:val="26"/>
        </w:rPr>
        <w:t>)</w:t>
      </w:r>
      <w:r w:rsidRPr="00213D6C">
        <w:rPr>
          <w:rFonts w:ascii="Times New Roman" w:eastAsia="Times New Roman" w:hAnsi="Times New Roman" w:cs="Times New Roman"/>
          <w:b/>
          <w:bCs/>
          <w:sz w:val="26"/>
          <w:szCs w:val="26"/>
        </w:rPr>
        <w:t>:</w:t>
      </w:r>
    </w:p>
    <w:p w14:paraId="77028249" w14:textId="09BFAF41" w:rsidR="00213D6C" w:rsidRPr="00F3618D" w:rsidRDefault="00F3618D" w:rsidP="00213D6C">
      <w:pPr>
        <w:widowControl w:val="0"/>
        <w:numPr>
          <w:ilvl w:val="0"/>
          <w:numId w:val="3"/>
        </w:numPr>
        <w:tabs>
          <w:tab w:val="left" w:pos="547"/>
        </w:tabs>
        <w:suppressAutoHyphens/>
        <w:spacing w:after="0" w:line="317" w:lineRule="exact"/>
        <w:jc w:val="both"/>
        <w:rPr>
          <w:rFonts w:ascii="Times New Roman" w:hAnsi="Times New Roman" w:cs="Times New Roman"/>
          <w:sz w:val="24"/>
          <w:szCs w:val="24"/>
        </w:rPr>
      </w:pPr>
      <w:r>
        <w:rPr>
          <w:rFonts w:ascii="Times New Roman" w:eastAsia="Times New Roman" w:hAnsi="Times New Roman" w:cs="Times New Roman"/>
          <w:sz w:val="26"/>
          <w:szCs w:val="26"/>
        </w:rPr>
        <w:t>Грабович Егор Вадимович</w:t>
      </w:r>
      <w:r w:rsidR="00CC663D">
        <w:rPr>
          <w:rFonts w:ascii="Times New Roman" w:eastAsia="Times New Roman" w:hAnsi="Times New Roman" w:cs="Times New Roman"/>
          <w:sz w:val="26"/>
          <w:szCs w:val="26"/>
        </w:rPr>
        <w:t xml:space="preserve"> </w:t>
      </w:r>
    </w:p>
    <w:p w14:paraId="613E455F" w14:textId="22712C96" w:rsidR="00F3618D" w:rsidRPr="00F3618D" w:rsidRDefault="00F3618D" w:rsidP="00213D6C">
      <w:pPr>
        <w:widowControl w:val="0"/>
        <w:numPr>
          <w:ilvl w:val="0"/>
          <w:numId w:val="3"/>
        </w:numPr>
        <w:tabs>
          <w:tab w:val="left" w:pos="547"/>
        </w:tabs>
        <w:suppressAutoHyphens/>
        <w:spacing w:after="0" w:line="317" w:lineRule="exact"/>
        <w:jc w:val="both"/>
        <w:rPr>
          <w:rFonts w:ascii="Times New Roman" w:hAnsi="Times New Roman" w:cs="Times New Roman"/>
          <w:sz w:val="24"/>
          <w:szCs w:val="24"/>
        </w:rPr>
      </w:pPr>
      <w:r>
        <w:rPr>
          <w:rFonts w:ascii="Times New Roman" w:eastAsia="Times New Roman" w:hAnsi="Times New Roman" w:cs="Times New Roman"/>
          <w:sz w:val="26"/>
          <w:szCs w:val="26"/>
        </w:rPr>
        <w:t>Стаськовяк Николай Иванович</w:t>
      </w:r>
    </w:p>
    <w:p w14:paraId="4B8E0561" w14:textId="6AC841DE" w:rsidR="00F3618D" w:rsidRDefault="00F3618D" w:rsidP="00213D6C">
      <w:pPr>
        <w:widowControl w:val="0"/>
        <w:numPr>
          <w:ilvl w:val="0"/>
          <w:numId w:val="3"/>
        </w:numPr>
        <w:tabs>
          <w:tab w:val="left" w:pos="547"/>
        </w:tabs>
        <w:suppressAutoHyphens/>
        <w:spacing w:after="0" w:line="317" w:lineRule="exact"/>
        <w:jc w:val="both"/>
        <w:rPr>
          <w:rFonts w:ascii="Times New Roman" w:hAnsi="Times New Roman" w:cs="Times New Roman"/>
          <w:sz w:val="24"/>
          <w:szCs w:val="24"/>
        </w:rPr>
      </w:pPr>
      <w:r>
        <w:rPr>
          <w:rFonts w:ascii="Times New Roman" w:eastAsia="Times New Roman" w:hAnsi="Times New Roman" w:cs="Times New Roman"/>
          <w:sz w:val="26"/>
          <w:szCs w:val="26"/>
        </w:rPr>
        <w:t>Скворцов Алексей Юрьевич</w:t>
      </w:r>
    </w:p>
    <w:p w14:paraId="364D1E49" w14:textId="77777777" w:rsidR="00213D6C" w:rsidRDefault="00213D6C" w:rsidP="007702BA">
      <w:pPr>
        <w:spacing w:after="0" w:line="240" w:lineRule="auto"/>
        <w:jc w:val="both"/>
        <w:rPr>
          <w:rFonts w:ascii="Times New Roman" w:hAnsi="Times New Roman" w:cs="Times New Roman"/>
          <w:sz w:val="24"/>
          <w:szCs w:val="24"/>
        </w:rPr>
      </w:pPr>
    </w:p>
    <w:p w14:paraId="478FA26C" w14:textId="77777777" w:rsidR="00213D6C" w:rsidRDefault="00213D6C" w:rsidP="007702BA">
      <w:pPr>
        <w:spacing w:after="0" w:line="240" w:lineRule="auto"/>
        <w:jc w:val="both"/>
        <w:rPr>
          <w:rFonts w:ascii="Times New Roman" w:hAnsi="Times New Roman" w:cs="Times New Roman"/>
          <w:sz w:val="24"/>
          <w:szCs w:val="24"/>
        </w:rPr>
      </w:pPr>
    </w:p>
    <w:p w14:paraId="6C56E325" w14:textId="77777777" w:rsidR="00213D6C" w:rsidRDefault="00213D6C" w:rsidP="007702BA">
      <w:pPr>
        <w:spacing w:after="0" w:line="240" w:lineRule="auto"/>
        <w:jc w:val="both"/>
        <w:rPr>
          <w:rFonts w:ascii="Times New Roman" w:hAnsi="Times New Roman" w:cs="Times New Roman"/>
          <w:sz w:val="24"/>
          <w:szCs w:val="24"/>
        </w:rPr>
      </w:pPr>
    </w:p>
    <w:p w14:paraId="5C550172" w14:textId="77777777" w:rsidR="00213D6C" w:rsidRPr="001224BF" w:rsidRDefault="00213D6C" w:rsidP="007702BA">
      <w:pPr>
        <w:spacing w:after="0" w:line="240" w:lineRule="auto"/>
        <w:jc w:val="both"/>
        <w:rPr>
          <w:rFonts w:ascii="Times New Roman" w:hAnsi="Times New Roman" w:cs="Times New Roman"/>
          <w:sz w:val="24"/>
          <w:szCs w:val="24"/>
        </w:rPr>
      </w:pPr>
    </w:p>
    <w:sectPr w:rsidR="00213D6C" w:rsidRPr="001224BF" w:rsidSect="006629A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6370A"/>
    <w:multiLevelType w:val="multilevel"/>
    <w:tmpl w:val="67966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E22B6B"/>
    <w:multiLevelType w:val="hybridMultilevel"/>
    <w:tmpl w:val="063C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6C4CED"/>
    <w:multiLevelType w:val="hybridMultilevel"/>
    <w:tmpl w:val="09204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60"/>
    <w:rsid w:val="00005C8A"/>
    <w:rsid w:val="000068F8"/>
    <w:rsid w:val="00065869"/>
    <w:rsid w:val="000678C9"/>
    <w:rsid w:val="00092A3C"/>
    <w:rsid w:val="00093053"/>
    <w:rsid w:val="000931CC"/>
    <w:rsid w:val="000A2BAB"/>
    <w:rsid w:val="000B5C99"/>
    <w:rsid w:val="000E742B"/>
    <w:rsid w:val="000F42CE"/>
    <w:rsid w:val="000F6A1B"/>
    <w:rsid w:val="00102408"/>
    <w:rsid w:val="001047FC"/>
    <w:rsid w:val="00104D16"/>
    <w:rsid w:val="00107F3A"/>
    <w:rsid w:val="001103EE"/>
    <w:rsid w:val="00116E33"/>
    <w:rsid w:val="001224BF"/>
    <w:rsid w:val="001360A6"/>
    <w:rsid w:val="00136FF7"/>
    <w:rsid w:val="00144D21"/>
    <w:rsid w:val="00161A24"/>
    <w:rsid w:val="00166E6E"/>
    <w:rsid w:val="00173748"/>
    <w:rsid w:val="001A11DD"/>
    <w:rsid w:val="001F57F5"/>
    <w:rsid w:val="00213D6C"/>
    <w:rsid w:val="00232678"/>
    <w:rsid w:val="00263B00"/>
    <w:rsid w:val="0028075C"/>
    <w:rsid w:val="002D1BFD"/>
    <w:rsid w:val="002D356A"/>
    <w:rsid w:val="00347CAF"/>
    <w:rsid w:val="003739AE"/>
    <w:rsid w:val="004658BC"/>
    <w:rsid w:val="004A1118"/>
    <w:rsid w:val="004B5B7D"/>
    <w:rsid w:val="004C0F94"/>
    <w:rsid w:val="0050199D"/>
    <w:rsid w:val="00571801"/>
    <w:rsid w:val="005864DB"/>
    <w:rsid w:val="0060477B"/>
    <w:rsid w:val="00640F42"/>
    <w:rsid w:val="006629AD"/>
    <w:rsid w:val="00676102"/>
    <w:rsid w:val="006945CB"/>
    <w:rsid w:val="006B7DE5"/>
    <w:rsid w:val="006C0029"/>
    <w:rsid w:val="006E6B87"/>
    <w:rsid w:val="00721196"/>
    <w:rsid w:val="00722EE1"/>
    <w:rsid w:val="00722EF0"/>
    <w:rsid w:val="007702BA"/>
    <w:rsid w:val="007D08AF"/>
    <w:rsid w:val="007F22EC"/>
    <w:rsid w:val="0081273D"/>
    <w:rsid w:val="00855FAB"/>
    <w:rsid w:val="00894CA2"/>
    <w:rsid w:val="00896D60"/>
    <w:rsid w:val="008A7729"/>
    <w:rsid w:val="008E2D82"/>
    <w:rsid w:val="0092496B"/>
    <w:rsid w:val="009313AE"/>
    <w:rsid w:val="00946428"/>
    <w:rsid w:val="0095154B"/>
    <w:rsid w:val="0095402D"/>
    <w:rsid w:val="00971100"/>
    <w:rsid w:val="00980B2F"/>
    <w:rsid w:val="0098370B"/>
    <w:rsid w:val="009B2E17"/>
    <w:rsid w:val="009F3AEB"/>
    <w:rsid w:val="00A0796F"/>
    <w:rsid w:val="00A54FBD"/>
    <w:rsid w:val="00A64A0A"/>
    <w:rsid w:val="00AB0D3F"/>
    <w:rsid w:val="00AD181A"/>
    <w:rsid w:val="00AE56F3"/>
    <w:rsid w:val="00B62B3B"/>
    <w:rsid w:val="00B63644"/>
    <w:rsid w:val="00BA7E19"/>
    <w:rsid w:val="00BB5F1C"/>
    <w:rsid w:val="00BD06F5"/>
    <w:rsid w:val="00BF0690"/>
    <w:rsid w:val="00BF459A"/>
    <w:rsid w:val="00C20F90"/>
    <w:rsid w:val="00C37A6E"/>
    <w:rsid w:val="00C454C4"/>
    <w:rsid w:val="00C94575"/>
    <w:rsid w:val="00CA2862"/>
    <w:rsid w:val="00CA345A"/>
    <w:rsid w:val="00CB7724"/>
    <w:rsid w:val="00CC663D"/>
    <w:rsid w:val="00CC6852"/>
    <w:rsid w:val="00D0512D"/>
    <w:rsid w:val="00D330A1"/>
    <w:rsid w:val="00D54512"/>
    <w:rsid w:val="00D62B7B"/>
    <w:rsid w:val="00DE31E9"/>
    <w:rsid w:val="00F03C55"/>
    <w:rsid w:val="00F10E85"/>
    <w:rsid w:val="00F3618D"/>
    <w:rsid w:val="00F4130E"/>
    <w:rsid w:val="00F55FBC"/>
    <w:rsid w:val="00F777E3"/>
    <w:rsid w:val="00F8015B"/>
    <w:rsid w:val="00F870D8"/>
    <w:rsid w:val="00F94DB0"/>
    <w:rsid w:val="00F95361"/>
    <w:rsid w:val="00F955A7"/>
    <w:rsid w:val="00FA17B8"/>
    <w:rsid w:val="00FC431C"/>
    <w:rsid w:val="00FF17DF"/>
    <w:rsid w:val="00FF2481"/>
    <w:rsid w:val="00FF5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190F"/>
  <w15:docId w15:val="{B6B5AAB5-0422-42D3-9CC4-5D2F692B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7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074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3437</Words>
  <Characters>19596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ANDREY</cp:lastModifiedBy>
  <cp:revision>4</cp:revision>
  <dcterms:created xsi:type="dcterms:W3CDTF">2024-03-05T06:41:00Z</dcterms:created>
  <dcterms:modified xsi:type="dcterms:W3CDTF">2024-03-05T07:20:00Z</dcterms:modified>
</cp:coreProperties>
</file>